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49386" w14:textId="77777777" w:rsidR="003D0EC4" w:rsidRPr="00E4030B" w:rsidRDefault="003D0EC4" w:rsidP="003D0EC4">
      <w:pPr>
        <w:jc w:val="right"/>
        <w:rPr>
          <w:szCs w:val="24"/>
        </w:rPr>
      </w:pPr>
      <w:bookmarkStart w:id="0" w:name="_GoBack"/>
      <w:bookmarkEnd w:id="0"/>
      <w:r w:rsidRPr="00E4030B">
        <w:rPr>
          <w:szCs w:val="24"/>
        </w:rPr>
        <w:t>Приложение</w:t>
      </w:r>
    </w:p>
    <w:p w14:paraId="3BCC4316" w14:textId="09C29BDD" w:rsidR="003D0EC4" w:rsidRPr="00E4030B" w:rsidRDefault="003D0EC4" w:rsidP="003D0E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030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5C0EC54" w14:textId="77777777" w:rsidR="003D0EC4" w:rsidRDefault="003D0EC4" w:rsidP="003D0E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030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E4030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30B">
        <w:rPr>
          <w:rFonts w:ascii="Times New Roman" w:hAnsi="Times New Roman" w:cs="Times New Roman"/>
          <w:sz w:val="24"/>
          <w:szCs w:val="24"/>
        </w:rPr>
        <w:t>округа</w:t>
      </w:r>
    </w:p>
    <w:p w14:paraId="13F82233" w14:textId="7FF06E35" w:rsidR="003D0EC4" w:rsidRPr="00E4030B" w:rsidRDefault="003D0EC4" w:rsidP="003D0E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030B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3144BD52" w14:textId="5218060D" w:rsidR="003D0EC4" w:rsidRPr="00E4030B" w:rsidRDefault="003D0EC4" w:rsidP="003D0E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030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01.08.2024</w:t>
      </w:r>
      <w:r w:rsidRPr="00E4030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1594</w:t>
      </w:r>
    </w:p>
    <w:p w14:paraId="351FAE82" w14:textId="77777777" w:rsidR="003D0EC4" w:rsidRDefault="003D0EC4" w:rsidP="003D0EC4">
      <w:pPr>
        <w:jc w:val="center"/>
        <w:rPr>
          <w:b/>
          <w:sz w:val="28"/>
          <w:szCs w:val="28"/>
        </w:rPr>
      </w:pPr>
    </w:p>
    <w:p w14:paraId="1B768227" w14:textId="77777777" w:rsidR="003D0EC4" w:rsidRPr="00B86750" w:rsidRDefault="003D0EC4" w:rsidP="003D0EC4">
      <w:pPr>
        <w:jc w:val="center"/>
        <w:rPr>
          <w:szCs w:val="24"/>
        </w:rPr>
      </w:pPr>
      <w:r w:rsidRPr="00B86750">
        <w:rPr>
          <w:szCs w:val="24"/>
        </w:rPr>
        <w:t>АДМИНИСТРАТИВНЫЙ РЕГЛАМЕНТ</w:t>
      </w:r>
    </w:p>
    <w:p w14:paraId="2C6BCC3D" w14:textId="77777777" w:rsidR="003D0EC4" w:rsidRPr="00B86750" w:rsidRDefault="003D0EC4" w:rsidP="003D0EC4">
      <w:pPr>
        <w:jc w:val="center"/>
        <w:rPr>
          <w:szCs w:val="24"/>
        </w:rPr>
      </w:pPr>
      <w:r w:rsidRPr="00B86750">
        <w:rPr>
          <w:szCs w:val="24"/>
        </w:rPr>
        <w:t xml:space="preserve">предоставления муниципальной услуги «Публичный показ музейных предметов, музейных коллекций на территории </w:t>
      </w:r>
      <w:proofErr w:type="spellStart"/>
      <w:r w:rsidRPr="00B86750">
        <w:rPr>
          <w:szCs w:val="24"/>
        </w:rPr>
        <w:t>Балахни</w:t>
      </w:r>
      <w:r>
        <w:rPr>
          <w:szCs w:val="24"/>
        </w:rPr>
        <w:t>н</w:t>
      </w:r>
      <w:r w:rsidRPr="00B86750">
        <w:rPr>
          <w:szCs w:val="24"/>
        </w:rPr>
        <w:t>ского</w:t>
      </w:r>
      <w:proofErr w:type="spellEnd"/>
      <w:r w:rsidRPr="00B86750">
        <w:rPr>
          <w:szCs w:val="24"/>
        </w:rPr>
        <w:t xml:space="preserve"> муниципального округа Нижегородской области»</w:t>
      </w:r>
    </w:p>
    <w:p w14:paraId="3E87113C" w14:textId="77777777" w:rsidR="003D0EC4" w:rsidRPr="00B86750" w:rsidRDefault="003D0EC4" w:rsidP="003D0EC4">
      <w:pPr>
        <w:jc w:val="center"/>
        <w:rPr>
          <w:szCs w:val="24"/>
        </w:rPr>
      </w:pPr>
    </w:p>
    <w:p w14:paraId="5EACF2CD" w14:textId="77777777" w:rsidR="003D0EC4" w:rsidRPr="0062098F" w:rsidRDefault="003D0EC4" w:rsidP="003D0EC4">
      <w:pPr>
        <w:jc w:val="center"/>
        <w:rPr>
          <w:b/>
          <w:szCs w:val="24"/>
        </w:rPr>
      </w:pPr>
      <w:r w:rsidRPr="0062098F">
        <w:rPr>
          <w:b/>
          <w:szCs w:val="24"/>
          <w:lang w:val="en-US"/>
        </w:rPr>
        <w:t>I</w:t>
      </w:r>
      <w:r w:rsidRPr="0062098F">
        <w:rPr>
          <w:b/>
          <w:szCs w:val="24"/>
        </w:rPr>
        <w:t>. Общие положения</w:t>
      </w:r>
    </w:p>
    <w:p w14:paraId="2BEB91AB" w14:textId="77777777" w:rsidR="003D0EC4" w:rsidRPr="00B86750" w:rsidRDefault="003D0EC4" w:rsidP="003D0EC4">
      <w:pPr>
        <w:jc w:val="center"/>
        <w:rPr>
          <w:b/>
          <w:szCs w:val="24"/>
        </w:rPr>
      </w:pPr>
    </w:p>
    <w:p w14:paraId="074015E1" w14:textId="77777777" w:rsidR="003D0EC4" w:rsidRDefault="003D0EC4" w:rsidP="003D0EC4">
      <w:pPr>
        <w:jc w:val="center"/>
        <w:rPr>
          <w:b/>
          <w:szCs w:val="24"/>
        </w:rPr>
      </w:pPr>
      <w:r w:rsidRPr="0062098F">
        <w:rPr>
          <w:b/>
          <w:szCs w:val="24"/>
        </w:rPr>
        <w:t>Предмет регулирования административного регламента</w:t>
      </w:r>
    </w:p>
    <w:p w14:paraId="40941A87" w14:textId="77777777" w:rsidR="003D0EC4" w:rsidRPr="00B86750" w:rsidRDefault="003D0EC4" w:rsidP="003D0EC4">
      <w:pPr>
        <w:jc w:val="center"/>
        <w:rPr>
          <w:bCs/>
          <w:szCs w:val="24"/>
        </w:rPr>
      </w:pPr>
    </w:p>
    <w:p w14:paraId="0CCA72F4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1. Предметом регулирования административного регламента (далее – Регламент) является предоставление муниципальной услуги «Публичный показ музейных предметов, музейных коллекций на территории </w:t>
      </w:r>
      <w:proofErr w:type="spellStart"/>
      <w:r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области».</w:t>
      </w:r>
    </w:p>
    <w:p w14:paraId="4DA8C02C" w14:textId="77777777" w:rsidR="003D0EC4" w:rsidRPr="00CB66B7" w:rsidRDefault="003D0EC4" w:rsidP="003D0EC4">
      <w:pPr>
        <w:tabs>
          <w:tab w:val="left" w:pos="709"/>
        </w:tabs>
        <w:rPr>
          <w:szCs w:val="24"/>
        </w:rPr>
      </w:pPr>
      <w:r w:rsidRPr="00CB66B7">
        <w:rPr>
          <w:szCs w:val="24"/>
        </w:rPr>
        <w:t xml:space="preserve">2. </w:t>
      </w:r>
      <w:proofErr w:type="gramStart"/>
      <w:r w:rsidRPr="00CB66B7">
        <w:rPr>
          <w:szCs w:val="24"/>
        </w:rPr>
        <w:t>Настоящим Регламентом устанавливается административная процедура, совершаемая</w:t>
      </w:r>
      <w:r w:rsidRPr="00CB66B7">
        <w:rPr>
          <w:bCs/>
          <w:szCs w:val="24"/>
        </w:rPr>
        <w:t xml:space="preserve"> муниципальным бюджетным учреждением культуры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</w:t>
      </w:r>
      <w:r w:rsidRPr="00CB66B7">
        <w:rPr>
          <w:bCs/>
          <w:szCs w:val="24"/>
        </w:rPr>
        <w:t xml:space="preserve">» (далее - </w:t>
      </w:r>
      <w:r w:rsidRPr="00CB66B7">
        <w:rPr>
          <w:szCs w:val="24"/>
        </w:rPr>
        <w:t>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комплекс», музей, учреждение</w:t>
      </w:r>
      <w:r w:rsidRPr="00CB66B7">
        <w:rPr>
          <w:bCs/>
          <w:szCs w:val="24"/>
        </w:rPr>
        <w:t xml:space="preserve">) в ходе </w:t>
      </w:r>
      <w:r w:rsidRPr="00CB66B7">
        <w:rPr>
          <w:szCs w:val="24"/>
        </w:rPr>
        <w:t xml:space="preserve">предоставления муниципальной услуги «Публичный показ музейных предметов, музейных коллекций на территории </w:t>
      </w:r>
      <w:proofErr w:type="spellStart"/>
      <w:r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области» (далее - муниципальная услуга), целью которой является повышение качества, доступности, создания комфортных условий для получателей муниципальной услуги «Публичный показ музейных предметов</w:t>
      </w:r>
      <w:proofErr w:type="gramEnd"/>
      <w:r w:rsidRPr="00CB66B7">
        <w:rPr>
          <w:szCs w:val="24"/>
        </w:rPr>
        <w:t xml:space="preserve">, музейных коллекций на территории </w:t>
      </w:r>
      <w:proofErr w:type="spellStart"/>
      <w:r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области». </w:t>
      </w:r>
    </w:p>
    <w:p w14:paraId="5DE14767" w14:textId="77777777" w:rsidR="003D0EC4" w:rsidRPr="00CB66B7" w:rsidRDefault="003D0EC4" w:rsidP="003D0EC4">
      <w:pPr>
        <w:tabs>
          <w:tab w:val="left" w:pos="709"/>
        </w:tabs>
        <w:rPr>
          <w:szCs w:val="24"/>
        </w:rPr>
      </w:pPr>
    </w:p>
    <w:p w14:paraId="267D1815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</w:rPr>
        <w:t>Круг заявителей</w:t>
      </w:r>
    </w:p>
    <w:p w14:paraId="2811930E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szCs w:val="24"/>
        </w:rPr>
      </w:pPr>
    </w:p>
    <w:p w14:paraId="4543471E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3. </w:t>
      </w:r>
      <w:proofErr w:type="gramStart"/>
      <w:r w:rsidRPr="00CB66B7">
        <w:rPr>
          <w:szCs w:val="24"/>
        </w:rPr>
        <w:t>Заявителями муниципальной услуги (далее – Заявители, Посетители) являются юридические или физические лица, обращающиеся на законных основаниях для получения услуги, независимо от пола, возраста, национальности, образования, социального положения, политических убеждений, отношения к религии.</w:t>
      </w:r>
      <w:proofErr w:type="gramEnd"/>
    </w:p>
    <w:p w14:paraId="410C2B3B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0AE34E67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14:paraId="4D438256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szCs w:val="24"/>
        </w:rPr>
      </w:pPr>
    </w:p>
    <w:p w14:paraId="31EBEA92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iCs/>
          <w:color w:val="000000"/>
          <w:kern w:val="2"/>
          <w:szCs w:val="24"/>
        </w:rPr>
      </w:pPr>
      <w:r w:rsidRPr="00CB66B7">
        <w:rPr>
          <w:bCs/>
          <w:iCs/>
          <w:color w:val="000000"/>
          <w:kern w:val="2"/>
          <w:szCs w:val="24"/>
        </w:rPr>
        <w:t>4. 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14:paraId="4292A7E6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bCs/>
          <w:iCs/>
          <w:color w:val="000000"/>
          <w:kern w:val="2"/>
          <w:szCs w:val="24"/>
        </w:rPr>
        <w:t xml:space="preserve">5.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их признаков Заявителя и показателей таких признаков (перечень признаков Заявителя), а также комбинации значений признаков, каждая из которых </w:t>
      </w:r>
      <w:proofErr w:type="gramStart"/>
      <w:r w:rsidRPr="00CB66B7">
        <w:rPr>
          <w:bCs/>
          <w:iCs/>
          <w:color w:val="000000"/>
          <w:kern w:val="2"/>
          <w:szCs w:val="24"/>
        </w:rPr>
        <w:t>соответствует одному варианту предоставления муниципальной услуги приведен</w:t>
      </w:r>
      <w:proofErr w:type="gramEnd"/>
      <w:r w:rsidRPr="00CB66B7">
        <w:rPr>
          <w:bCs/>
          <w:iCs/>
          <w:color w:val="000000"/>
          <w:kern w:val="2"/>
          <w:szCs w:val="24"/>
        </w:rPr>
        <w:t xml:space="preserve"> в Приложении 1 к настоящему Административному регламенту.</w:t>
      </w:r>
    </w:p>
    <w:p w14:paraId="68D37A11" w14:textId="77777777" w:rsidR="003D0EC4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14:paraId="13FEDF81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  <w:lang w:val="en-US"/>
        </w:rPr>
        <w:t>II</w:t>
      </w:r>
      <w:r w:rsidRPr="00CB66B7">
        <w:rPr>
          <w:b/>
          <w:szCs w:val="24"/>
        </w:rPr>
        <w:t>. Стандарт предоставления муниципальной услуги</w:t>
      </w:r>
    </w:p>
    <w:p w14:paraId="33D11EF9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14:paraId="789DF864" w14:textId="77777777" w:rsidR="003D0EC4" w:rsidRPr="00CB66B7" w:rsidRDefault="003D0EC4" w:rsidP="003D0EC4">
      <w:pPr>
        <w:jc w:val="center"/>
        <w:rPr>
          <w:b/>
          <w:szCs w:val="24"/>
        </w:rPr>
      </w:pPr>
      <w:r w:rsidRPr="00CB66B7">
        <w:rPr>
          <w:b/>
          <w:szCs w:val="24"/>
        </w:rPr>
        <w:t>Наименование муниципальной услуги</w:t>
      </w:r>
    </w:p>
    <w:p w14:paraId="5F4F0E89" w14:textId="77777777" w:rsidR="003D0EC4" w:rsidRPr="00CB66B7" w:rsidRDefault="003D0EC4" w:rsidP="003D0EC4">
      <w:pPr>
        <w:rPr>
          <w:b/>
          <w:szCs w:val="24"/>
        </w:rPr>
      </w:pPr>
    </w:p>
    <w:p w14:paraId="76ED817F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6. Наименование муниципальной услуги - «Публичный показ музейных предметов, музейных коллекций на территории </w:t>
      </w:r>
      <w:proofErr w:type="spellStart"/>
      <w:r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области».</w:t>
      </w:r>
    </w:p>
    <w:p w14:paraId="108DDC47" w14:textId="77777777" w:rsidR="003D0EC4" w:rsidRPr="00CB66B7" w:rsidRDefault="003D0EC4" w:rsidP="003D0EC4">
      <w:pPr>
        <w:rPr>
          <w:szCs w:val="24"/>
        </w:rPr>
      </w:pPr>
    </w:p>
    <w:p w14:paraId="2D483C1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</w:rPr>
        <w:t>Наименование органа, предоставляющего муниципальную услугу</w:t>
      </w:r>
    </w:p>
    <w:p w14:paraId="47358C27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szCs w:val="24"/>
        </w:rPr>
      </w:pPr>
    </w:p>
    <w:p w14:paraId="6C4E998B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7. Услугу предоставляет муниципальное бюджетное учреждение культуры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комплекс».</w:t>
      </w:r>
    </w:p>
    <w:p w14:paraId="1E65607C" w14:textId="77777777" w:rsidR="003D0EC4" w:rsidRPr="00CB66B7" w:rsidRDefault="003D0EC4" w:rsidP="003D0EC4">
      <w:pPr>
        <w:rPr>
          <w:kern w:val="2"/>
          <w:szCs w:val="24"/>
        </w:rPr>
      </w:pPr>
      <w:r w:rsidRPr="00CB66B7">
        <w:rPr>
          <w:kern w:val="2"/>
          <w:szCs w:val="24"/>
        </w:rPr>
        <w:t xml:space="preserve">Услуга оказывается в стационарных условиях. </w:t>
      </w:r>
    </w:p>
    <w:p w14:paraId="3233399C" w14:textId="77777777" w:rsidR="003D0EC4" w:rsidRPr="00CB66B7" w:rsidRDefault="003D0EC4" w:rsidP="003D0EC4">
      <w:pPr>
        <w:rPr>
          <w:szCs w:val="24"/>
        </w:rPr>
      </w:pPr>
      <w:r w:rsidRPr="00CB66B7">
        <w:rPr>
          <w:kern w:val="2"/>
          <w:szCs w:val="24"/>
        </w:rPr>
        <w:t xml:space="preserve">Предоставление муниципальной услуги в МФЦ </w:t>
      </w:r>
      <w:r w:rsidRPr="00CB66B7">
        <w:rPr>
          <w:szCs w:val="24"/>
        </w:rPr>
        <w:t>не предусмотрено.</w:t>
      </w:r>
    </w:p>
    <w:p w14:paraId="7235D0DD" w14:textId="77777777" w:rsidR="003D0EC4" w:rsidRPr="00CB66B7" w:rsidRDefault="003D0EC4" w:rsidP="003D0EC4">
      <w:pPr>
        <w:rPr>
          <w:szCs w:val="24"/>
        </w:rPr>
      </w:pPr>
    </w:p>
    <w:p w14:paraId="159A9B29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</w:rPr>
        <w:t>Результат предоставления муниципальной услуги.</w:t>
      </w:r>
    </w:p>
    <w:p w14:paraId="673F2485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szCs w:val="24"/>
        </w:rPr>
      </w:pPr>
    </w:p>
    <w:p w14:paraId="7C68FE18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8. В соответствии с вариантами, приведёнными в разделе III настоящего Административного регламента, результатом предоставления Муниципальной услуги является Публичный показ музейных предметов, музейных коллекций на территории </w:t>
      </w:r>
      <w:proofErr w:type="spellStart"/>
      <w:r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 либо мотивированный отказ в предоставлении Муниципальной услуге. </w:t>
      </w:r>
    </w:p>
    <w:p w14:paraId="62E8E19E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Документ, содержащий решение о предоставлении Муниципальной услуги, является билет (абонемент) на посещение музея, приобретённый в кассе музея. </w:t>
      </w:r>
    </w:p>
    <w:p w14:paraId="1B2450D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9. Формирование реестровой записи в качестве результата предоставления Муниципальной услуги не предусмотрено. </w:t>
      </w:r>
    </w:p>
    <w:p w14:paraId="5B3D941B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10. Факт получения Заявителем результата Муниципальной услуги фиксируется на бумажном носителе в журнале исходящей корреспонденции Учреждения культуры. </w:t>
      </w:r>
    </w:p>
    <w:p w14:paraId="6467A766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11. Результат предоставления Муниципальной услуги в зависимости от выбора Заявителя может быть получен в Учреждении культуры, почтовым отправлением, по электронной почте, по телефону.</w:t>
      </w:r>
    </w:p>
    <w:p w14:paraId="778DDADA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1811E57E" w14:textId="77777777" w:rsidR="003D0EC4" w:rsidRPr="00CB66B7" w:rsidRDefault="003D0EC4" w:rsidP="003D0EC4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kern w:val="2"/>
          <w:szCs w:val="24"/>
        </w:rPr>
      </w:pPr>
      <w:r w:rsidRPr="00CB66B7">
        <w:rPr>
          <w:b/>
          <w:kern w:val="2"/>
          <w:szCs w:val="24"/>
        </w:rPr>
        <w:t xml:space="preserve">Срок предоставления </w:t>
      </w:r>
      <w:r w:rsidRPr="00CB66B7">
        <w:rPr>
          <w:b/>
          <w:szCs w:val="24"/>
        </w:rPr>
        <w:t>муниципальной</w:t>
      </w:r>
      <w:r w:rsidRPr="00CB66B7">
        <w:rPr>
          <w:b/>
          <w:kern w:val="2"/>
          <w:szCs w:val="24"/>
        </w:rPr>
        <w:t xml:space="preserve"> услуги</w:t>
      </w:r>
    </w:p>
    <w:p w14:paraId="019DD5D7" w14:textId="77777777" w:rsidR="003D0EC4" w:rsidRPr="00CB66B7" w:rsidRDefault="003D0EC4" w:rsidP="003D0EC4">
      <w:pPr>
        <w:widowControl w:val="0"/>
        <w:tabs>
          <w:tab w:val="left" w:pos="1276"/>
        </w:tabs>
        <w:autoSpaceDE w:val="0"/>
        <w:autoSpaceDN w:val="0"/>
        <w:adjustRightInd w:val="0"/>
        <w:rPr>
          <w:b/>
          <w:kern w:val="2"/>
          <w:szCs w:val="24"/>
        </w:rPr>
      </w:pPr>
    </w:p>
    <w:p w14:paraId="1F213C06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12. В зависимости от заявления получателя услуги и режима работы музея, муниципальная услуга может быть предоставлена в момент обращения, через определённый срок, установленный по согласованию с должностным лицом музея, либо согласно срокам, указанным на приобретённом билете (ином пригласительном документе) или в соответствующем договоре.  </w:t>
      </w:r>
    </w:p>
    <w:p w14:paraId="59087E62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В отдельных случаях допускается предоставление муниципальной услуги вне установленного режима работы музея.</w:t>
      </w:r>
    </w:p>
    <w:p w14:paraId="35E55087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Срок предоставления муниципальной услуги в музее устанавливается в зависимости от форм музейного обслуживания:</w:t>
      </w:r>
    </w:p>
    <w:p w14:paraId="394F21D0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- публичный показ музейных предметов и музейных коллекций, представленных на экспозициях и выставках музея. Заявитель имеет право самостоятельно осматривать экспозиции и выставки без ограничения времени, но в пределах режима работы музея; заявитель имеет право осматривать экспозиции и выставки музея с экскурсионным сопровождением длительностью не менее 45 минут. Предоставление доступа к экспозициям и выставкам – в течение 15 мин.;  </w:t>
      </w:r>
    </w:p>
    <w:p w14:paraId="2BD0E91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- предоставление доступа к музейным предметам и музейным коллекциям в процессе проведения мероприятий различных форм и продолжительностью от 30 минут до 2 часов;</w:t>
      </w:r>
    </w:p>
    <w:p w14:paraId="088A66CE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- проведение научно-исследовательской работы с музейными предметами и музейными коллекциями, хранящиеся в фондах и научно-справочной библиотеке музея осуществляется в соответствии с Положением о порядке и условиях доступа к музейным предметам и музейным коллекциям 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 на основании письменной (электронной) заявки в срок по согласованию с должностным лицом музея.  </w:t>
      </w:r>
    </w:p>
    <w:p w14:paraId="4096ABB3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6F45DB13" w14:textId="77777777" w:rsidR="003D0EC4" w:rsidRPr="00CB66B7" w:rsidRDefault="003D0EC4" w:rsidP="003D0EC4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kern w:val="2"/>
          <w:szCs w:val="24"/>
        </w:rPr>
      </w:pPr>
      <w:r w:rsidRPr="00CB66B7">
        <w:rPr>
          <w:b/>
          <w:kern w:val="2"/>
          <w:szCs w:val="24"/>
        </w:rPr>
        <w:lastRenderedPageBreak/>
        <w:t xml:space="preserve">Правовые основания для предоставления </w:t>
      </w:r>
      <w:r w:rsidRPr="00CB66B7">
        <w:rPr>
          <w:b/>
          <w:szCs w:val="24"/>
        </w:rPr>
        <w:t>муниципальной</w:t>
      </w:r>
      <w:r w:rsidRPr="00CB66B7">
        <w:rPr>
          <w:b/>
          <w:kern w:val="2"/>
          <w:szCs w:val="24"/>
        </w:rPr>
        <w:t xml:space="preserve"> услуги</w:t>
      </w:r>
    </w:p>
    <w:p w14:paraId="65F25B11" w14:textId="77777777" w:rsidR="003D0EC4" w:rsidRPr="00CB66B7" w:rsidRDefault="003D0EC4" w:rsidP="003D0EC4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Cs w:val="24"/>
        </w:rPr>
      </w:pPr>
    </w:p>
    <w:p w14:paraId="1D9C7C0F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13. </w:t>
      </w:r>
      <w:proofErr w:type="gramStart"/>
      <w:r w:rsidRPr="00CB66B7">
        <w:rPr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учреждений культуры, а также его специалистов размещаются на информационном стенде в местах предоставления муниципальной услуги, на официальном сайте Администрации </w:t>
      </w:r>
      <w:proofErr w:type="spellStart"/>
      <w:r w:rsidRPr="00CB66B7"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 в информационно-телекоммуникационной сети Интернет https://balakhna.nobl.ru/ (далее - Интернет-сайт</w:t>
      </w:r>
      <w:proofErr w:type="gramEnd"/>
      <w:r w:rsidRPr="00CB66B7">
        <w:rPr>
          <w:szCs w:val="24"/>
        </w:rPr>
        <w:t>) и на Интернет-сайтах учреждений культуры, на Едином портале государственных и муниципальных услуг (функций), Региональном портале государственных услуг.</w:t>
      </w:r>
    </w:p>
    <w:p w14:paraId="17501FF9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77E742BC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kern w:val="2"/>
          <w:szCs w:val="24"/>
        </w:rPr>
      </w:pPr>
      <w:r w:rsidRPr="00CB66B7">
        <w:rPr>
          <w:b/>
          <w:kern w:val="2"/>
          <w:szCs w:val="24"/>
        </w:rPr>
        <w:t xml:space="preserve">Исчерпывающий перечень документов, необходимых для предоставления </w:t>
      </w:r>
      <w:r w:rsidRPr="00CB66B7">
        <w:rPr>
          <w:b/>
          <w:szCs w:val="24"/>
        </w:rPr>
        <w:t>муниципальной</w:t>
      </w:r>
      <w:r w:rsidRPr="00CB66B7">
        <w:rPr>
          <w:b/>
          <w:kern w:val="2"/>
          <w:szCs w:val="24"/>
        </w:rPr>
        <w:t xml:space="preserve"> услуги</w:t>
      </w:r>
    </w:p>
    <w:p w14:paraId="7DF817BC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szCs w:val="24"/>
        </w:rPr>
      </w:pPr>
    </w:p>
    <w:p w14:paraId="31B387CD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14. Для посещения </w:t>
      </w:r>
      <w:r w:rsidRPr="00CB66B7">
        <w:rPr>
          <w:kern w:val="2"/>
          <w:szCs w:val="24"/>
        </w:rPr>
        <w:t>Заявителем</w:t>
      </w:r>
      <w:r w:rsidRPr="00CB66B7">
        <w:rPr>
          <w:szCs w:val="24"/>
        </w:rPr>
        <w:t xml:space="preserve"> муниципального бюджетного учреждения культуры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комплекс», им представляются следующие документы:</w:t>
      </w:r>
    </w:p>
    <w:p w14:paraId="4F6D8ABB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- заявки от учреждений и организаций на исполнение муниципальной услуги;</w:t>
      </w:r>
    </w:p>
    <w:p w14:paraId="386FF7CF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-письменное заявление или устное обращение </w:t>
      </w:r>
      <w:r w:rsidRPr="00CB66B7">
        <w:rPr>
          <w:kern w:val="2"/>
          <w:szCs w:val="24"/>
        </w:rPr>
        <w:t>Заявителя</w:t>
      </w:r>
      <w:r w:rsidRPr="00CB66B7">
        <w:rPr>
          <w:szCs w:val="24"/>
        </w:rPr>
        <w:t xml:space="preserve"> (группы </w:t>
      </w:r>
      <w:r w:rsidRPr="00CB66B7">
        <w:rPr>
          <w:kern w:val="2"/>
          <w:szCs w:val="24"/>
        </w:rPr>
        <w:t>Заявителей</w:t>
      </w:r>
      <w:r w:rsidRPr="00CB66B7">
        <w:rPr>
          <w:szCs w:val="24"/>
        </w:rPr>
        <w:t>) на исполнение муниципальной услуги;</w:t>
      </w:r>
    </w:p>
    <w:p w14:paraId="3A828BCD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- билет (абонемент) на посещение музея, приобретённый в кассе музея.</w:t>
      </w:r>
    </w:p>
    <w:p w14:paraId="3D3A1BE1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15. Исчерпывающий перечень оснований для отказа в приеме документов необходимых для предоставления муниципальной услуги указан в п.34 раздела </w:t>
      </w:r>
      <w:r w:rsidRPr="00CB66B7">
        <w:rPr>
          <w:szCs w:val="24"/>
          <w:lang w:val="en-US"/>
        </w:rPr>
        <w:t>III</w:t>
      </w:r>
      <w:r w:rsidRPr="00CB66B7">
        <w:rPr>
          <w:szCs w:val="24"/>
        </w:rPr>
        <w:t>.</w:t>
      </w:r>
    </w:p>
    <w:p w14:paraId="794C497F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7EAC874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kern w:val="2"/>
          <w:szCs w:val="24"/>
        </w:rPr>
      </w:pPr>
      <w:r w:rsidRPr="00CB66B7">
        <w:rPr>
          <w:b/>
          <w:bCs/>
          <w:color w:val="000000"/>
          <w:kern w:val="2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14:paraId="3BCE3EE7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bCs/>
          <w:color w:val="000000"/>
          <w:kern w:val="2"/>
          <w:szCs w:val="24"/>
        </w:rPr>
      </w:pPr>
    </w:p>
    <w:p w14:paraId="724FFFDA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 xml:space="preserve">16. </w:t>
      </w:r>
      <w:proofErr w:type="gramStart"/>
      <w:r w:rsidRPr="00CB66B7">
        <w:rPr>
          <w:bCs/>
          <w:color w:val="000000"/>
          <w:kern w:val="2"/>
          <w:szCs w:val="24"/>
        </w:rPr>
        <w:t xml:space="preserve">Порядок определения платы для физических и юридических лиц за оказание услуг (выполнение работ), относящихся к основным видам деятельности муниципальных учреждений культуры и учреждений образования </w:t>
      </w:r>
      <w:proofErr w:type="spellStart"/>
      <w:r w:rsidRPr="00CB66B7">
        <w:rPr>
          <w:bCs/>
          <w:color w:val="000000"/>
          <w:kern w:val="2"/>
          <w:szCs w:val="24"/>
        </w:rPr>
        <w:t>Балахнинского</w:t>
      </w:r>
      <w:proofErr w:type="spellEnd"/>
      <w:r w:rsidRPr="00CB66B7">
        <w:rPr>
          <w:bCs/>
          <w:color w:val="000000"/>
          <w:kern w:val="2"/>
          <w:szCs w:val="24"/>
        </w:rPr>
        <w:t xml:space="preserve"> муниципального округа Нижегородской области, оказываемых ими сверх установленного муниципального задания, а также в случаях, определённых федеральными законами, в пределах установленного муниципального задания утверждается Постановлением Администрации </w:t>
      </w:r>
      <w:proofErr w:type="spellStart"/>
      <w:r w:rsidRPr="00CB66B7">
        <w:rPr>
          <w:bCs/>
          <w:color w:val="000000"/>
          <w:kern w:val="2"/>
          <w:szCs w:val="24"/>
        </w:rPr>
        <w:t>Балахнинского</w:t>
      </w:r>
      <w:proofErr w:type="spellEnd"/>
      <w:r w:rsidRPr="00CB66B7">
        <w:rPr>
          <w:bCs/>
          <w:color w:val="000000"/>
          <w:kern w:val="2"/>
          <w:szCs w:val="24"/>
        </w:rPr>
        <w:t xml:space="preserve"> муниципального округа Нижегородской области.</w:t>
      </w:r>
      <w:proofErr w:type="gramEnd"/>
    </w:p>
    <w:p w14:paraId="02174988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 xml:space="preserve">Муниципальная услуга оказывается бесплатно для отдельных категорий потребителей. Льготы устанавливаются нормативно-правовым актом администрации </w:t>
      </w:r>
      <w:proofErr w:type="spellStart"/>
      <w:r w:rsidRPr="00CB66B7">
        <w:rPr>
          <w:bCs/>
          <w:color w:val="000000"/>
          <w:kern w:val="2"/>
          <w:szCs w:val="24"/>
        </w:rPr>
        <w:t>Балахнинского</w:t>
      </w:r>
      <w:proofErr w:type="spellEnd"/>
      <w:r w:rsidRPr="00CB66B7">
        <w:rPr>
          <w:bCs/>
          <w:color w:val="000000"/>
          <w:kern w:val="2"/>
          <w:szCs w:val="24"/>
        </w:rPr>
        <w:t xml:space="preserve"> муниципального округа Нижегородской области, определяющим льготные категории граждан и объем предоставляемых им льгот. </w:t>
      </w:r>
    </w:p>
    <w:p w14:paraId="526C9948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</w:p>
    <w:p w14:paraId="2B4145D0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kern w:val="2"/>
          <w:szCs w:val="24"/>
        </w:rPr>
      </w:pPr>
      <w:r w:rsidRPr="00CB66B7">
        <w:rPr>
          <w:b/>
          <w:bCs/>
          <w:color w:val="000000"/>
          <w:kern w:val="2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02200133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</w:p>
    <w:p w14:paraId="20DAC3B1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 xml:space="preserve">17. Максимальный срок ожидания в очереди  при  личном  обращении  заявителя  не  может превышать 15 минут. </w:t>
      </w:r>
    </w:p>
    <w:p w14:paraId="1D8E6CA9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</w:p>
    <w:p w14:paraId="7BEB5C45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kern w:val="2"/>
          <w:szCs w:val="24"/>
        </w:rPr>
      </w:pPr>
      <w:r w:rsidRPr="00CB66B7">
        <w:rPr>
          <w:b/>
          <w:bCs/>
          <w:color w:val="000000"/>
          <w:kern w:val="2"/>
          <w:szCs w:val="24"/>
        </w:rPr>
        <w:t>Срок регистрации запроса заявителя о предоставлении муниципальной услуги</w:t>
      </w:r>
    </w:p>
    <w:p w14:paraId="0F3FAAD8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kern w:val="2"/>
          <w:szCs w:val="24"/>
        </w:rPr>
      </w:pPr>
    </w:p>
    <w:p w14:paraId="1889E9FA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 xml:space="preserve">18. Регистрация запроса  заявителя  о предоставлении муниципальной  услуги  (письменного и электронного запроса на получение информации) должна производиться  в день  поступления запроса. В случае если запрос заявителем подан в выходной (праздничный) день, </w:t>
      </w:r>
      <w:r w:rsidRPr="00CB66B7">
        <w:rPr>
          <w:bCs/>
          <w:color w:val="000000"/>
          <w:kern w:val="2"/>
          <w:szCs w:val="24"/>
        </w:rPr>
        <w:lastRenderedPageBreak/>
        <w:t>регистрация запроса заявителя осуществляется в течение одного рабочего дня, следующего за выходным (праздничным) днём.</w:t>
      </w:r>
    </w:p>
    <w:p w14:paraId="7DE1D690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 xml:space="preserve"> Запрос по телефону, принявший сотрудник регистрирует в Журнале приёма заявок на оказание муниципальных услуг и информирует о запросе ответственного специалиста.</w:t>
      </w:r>
    </w:p>
    <w:p w14:paraId="5BF13BBC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Cs/>
          <w:color w:val="000000"/>
          <w:kern w:val="2"/>
          <w:szCs w:val="24"/>
        </w:rPr>
      </w:pPr>
    </w:p>
    <w:p w14:paraId="508D8B0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kern w:val="2"/>
          <w:szCs w:val="24"/>
        </w:rPr>
      </w:pPr>
      <w:r w:rsidRPr="00CB66B7">
        <w:rPr>
          <w:b/>
          <w:bCs/>
          <w:color w:val="000000"/>
          <w:kern w:val="2"/>
          <w:szCs w:val="24"/>
        </w:rPr>
        <w:t>Требования к помещениям, в которых предоставляется муниципальная услуга</w:t>
      </w:r>
    </w:p>
    <w:p w14:paraId="611AEB9F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bCs/>
          <w:color w:val="000000"/>
          <w:kern w:val="2"/>
          <w:szCs w:val="24"/>
        </w:rPr>
      </w:pPr>
    </w:p>
    <w:p w14:paraId="60CE246D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19. Требования к помещениям, в которых предоставляется Муниципальная услуга, размещена на официальном сайте Администрации </w:t>
      </w:r>
      <w:proofErr w:type="spellStart"/>
      <w:r w:rsidRPr="00CB66B7"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области, а также на Едином портале государственных и муниципальных услуг.</w:t>
      </w:r>
    </w:p>
    <w:p w14:paraId="5F58587D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20. Помещения для приёма Заявителей должны быть оборудованы информационными табличками (вывесками) с указанием номера кабинета, должности, фамилии, имени, отчества специалиста, режима работы. </w:t>
      </w:r>
    </w:p>
    <w:p w14:paraId="5B47AD04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21. В помещениях, предназначенных для непосредственного взаимодействия специалистов Учреждения культуры с Заявителями, организуется отдельное рабочее место для каждого ведущего приём специалиста. </w:t>
      </w:r>
    </w:p>
    <w:p w14:paraId="67C56B16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Рабочее место должно быть оборудовано телефонной связью, персональным компьютером с возможностью доступа к необходимым информационным ресурсам и организационно-вычислительной техникой, позволяющей совершать все необходимые административные процедуры, не покидая рабочего места. При организации рабочих мест предусматривается возможность беспрепятственного входа (выхода) специалиста Учреждения культуры </w:t>
      </w:r>
      <w:proofErr w:type="gramStart"/>
      <w:r w:rsidRPr="00CB66B7">
        <w:rPr>
          <w:szCs w:val="24"/>
        </w:rPr>
        <w:t>в</w:t>
      </w:r>
      <w:proofErr w:type="gramEnd"/>
      <w:r w:rsidRPr="00CB66B7">
        <w:rPr>
          <w:szCs w:val="24"/>
        </w:rPr>
        <w:t xml:space="preserve"> (из) помещения. </w:t>
      </w:r>
    </w:p>
    <w:p w14:paraId="1BAA15C4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22. Места, предназначенные для ознакомления Заявителей с информационными материалами, оборудуются информационными стендами. </w:t>
      </w:r>
    </w:p>
    <w:p w14:paraId="6711D3D2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Места ожидания для представления или получения документов оборудуются стульями (скамьями). </w:t>
      </w:r>
    </w:p>
    <w:p w14:paraId="31F81467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Места для заполнения заявления оборудуются стульями, столами (стойками) и обеспечиваются канцелярскими принадлежностями. </w:t>
      </w:r>
    </w:p>
    <w:p w14:paraId="15338997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23. На информационных стендах в доступных для ознакомления местах, на Интернет-сайте Учреждения культуры, размещается следующая информация: </w:t>
      </w:r>
    </w:p>
    <w:p w14:paraId="753214FC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текст Административного регламента; </w:t>
      </w:r>
    </w:p>
    <w:p w14:paraId="1D5BEB0E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форма заявления на предоставление Муниципальной услуги; </w:t>
      </w:r>
    </w:p>
    <w:p w14:paraId="6A5533F4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порядок предоставления Муниципальной услуги, в том числе варианты предоставления Муниципальной услуги; </w:t>
      </w:r>
    </w:p>
    <w:p w14:paraId="61B6F680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место нахождения, график работы, справочные телефоны, в том числе ответственного за рассмотрение жалоб, адреса официальных сайтов в сети Интернет; </w:t>
      </w:r>
    </w:p>
    <w:p w14:paraId="431B64B1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максимальное время ожидания в очереди при обращении заявителя за получением Муниципальной услуги; </w:t>
      </w:r>
    </w:p>
    <w:p w14:paraId="0CF2AC20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максимальный срок предоставления Муниципальной услуги; </w:t>
      </w:r>
    </w:p>
    <w:p w14:paraId="54C20896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порядок обжалования решений, действий или бездействия специалистов, предоставляющих Муниципальную услугу. </w:t>
      </w:r>
    </w:p>
    <w:p w14:paraId="32D04ED7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24. Для лиц с ограниченными возможностями здоровья (включая лиц, использующих кресла-коляски и собак-проводников) должны обеспечиваться: </w:t>
      </w:r>
    </w:p>
    <w:p w14:paraId="7C6D5A9B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возможность беспрепятственного входа в помещения, в которых предоставляется Муниципальная услуга, и выхода из них; </w:t>
      </w:r>
    </w:p>
    <w:p w14:paraId="0A39D79C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возможность самостоятельного передвижения по территории помещения, в котором предоставляется Муниципальная услуга, в целях доступа к месту предоставления Муниципальной услуги, в том числе с помощью специалистов Учреждения культуры, предоставляющих услуги, </w:t>
      </w:r>
      <w:proofErr w:type="spellStart"/>
      <w:r w:rsidRPr="00CB66B7">
        <w:rPr>
          <w:szCs w:val="24"/>
        </w:rPr>
        <w:t>ассистивных</w:t>
      </w:r>
      <w:proofErr w:type="spellEnd"/>
      <w:r w:rsidRPr="00CB66B7">
        <w:rPr>
          <w:szCs w:val="24"/>
        </w:rPr>
        <w:t xml:space="preserve"> и вспомогательных технологий, а также сменного кресла-коляски; </w:t>
      </w:r>
    </w:p>
    <w:p w14:paraId="68113357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сопровождение инвалидов, имеющих стойкие нарушения функции зрения и самостоятельного передвижения, по территории помещения, в котором предоставляется Муниципальная услуга; </w:t>
      </w:r>
    </w:p>
    <w:p w14:paraId="76EB8F3B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lastRenderedPageBreak/>
        <w:t xml:space="preserve">- 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14:paraId="45E2C996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надлежащее размещение носителей информации, необходимой для обеспечения беспрепятственного доступа инвалидов к объектам и услугам, с учётом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 </w:t>
      </w:r>
    </w:p>
    <w:p w14:paraId="285C62C6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возможность допуска в помещение собаки-проводника при наличии документа, подтверждающего ее специальное обучение и выдаваемого в порядке, определённом законодательством Российской Федерации; </w:t>
      </w:r>
    </w:p>
    <w:p w14:paraId="7B461341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- помощь специалистов Учреждения культуры инвалидам в преодолении барьеров, мешающих получению ими услуг наравне с другими лицами. </w:t>
      </w:r>
    </w:p>
    <w:p w14:paraId="4A5D8FD6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В случае невозможности полностью приспособить помещения, в которых предоставляется Муниципальная услуга, с учётом потребности инвалида ему обеспечивается доступ к месту предоставления Муниципальной услуги либо, когда это невозможно, ее предоставление по месту жительства инвалида или в дистанционном режиме. </w:t>
      </w:r>
    </w:p>
    <w:p w14:paraId="0263DBE3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25.Учреждение размещается в специально предназначенном либо приспособленном здании (помещении), доступном для населения.</w:t>
      </w:r>
    </w:p>
    <w:p w14:paraId="4BF75075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25.1. Состояние здания, в котором располагается учреждение (включая хранилище), не является аварийным.</w:t>
      </w:r>
    </w:p>
    <w:p w14:paraId="69D66CCC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Здание учреждения подключено к системам централизованного отопления.</w:t>
      </w:r>
    </w:p>
    <w:p w14:paraId="6218CC36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Входы в помещение оборудуются пандусами, расширенными проходами, позволяющими  обеспечить  беспрепятственный  доступ  инвалидов,  включая  инвалидов, использующих кресла-коляски.</w:t>
      </w:r>
    </w:p>
    <w:p w14:paraId="6C5F285A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Состав помещений учреждения для оказания услуги по публичному представлению музейных предметов и музейных коллекций включает:</w:t>
      </w:r>
    </w:p>
    <w:p w14:paraId="199C04C0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 экспозиционно-выставочные помещения;</w:t>
      </w:r>
    </w:p>
    <w:p w14:paraId="116EFD90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 служебные помещения;</w:t>
      </w:r>
    </w:p>
    <w:p w14:paraId="6A023F8C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 гардероб для верхней одежды посетителей;</w:t>
      </w:r>
    </w:p>
    <w:p w14:paraId="734CCD93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 санузел для посетителей, снабжённый необходимыми гигиеническими средствами</w:t>
      </w:r>
    </w:p>
    <w:p w14:paraId="647779EF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25.2. Температурно-влажностный режим:</w:t>
      </w:r>
    </w:p>
    <w:p w14:paraId="568DB7A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Экспозиционно-выставочные помещения и помещения для хранения фондов оснащены оборудованием, обеспечивающим поддержание нормативного температурно-влажностного режима (температура воздуха 18 +/- 2 градуса Цельсия, относительная влажность воздуха - 53 процента)</w:t>
      </w:r>
    </w:p>
    <w:p w14:paraId="15CAE50C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25.3. Информатизация и компьютеризация:</w:t>
      </w:r>
    </w:p>
    <w:p w14:paraId="23C1C85D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Рабочие места для сотрудников учреждения оборудованы персональными компьютерами, в том числе с выходом в информационно-телекоммуникационную сеть "Интернет" (в соответствии с должностными инструкциями).</w:t>
      </w:r>
    </w:p>
    <w:p w14:paraId="5C306ACE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У музея имеется электронная почта, Интернет-сайт, поддерживаемый в актуальном режиме.</w:t>
      </w:r>
    </w:p>
    <w:p w14:paraId="487E4491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</w:p>
    <w:p w14:paraId="2F193F73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kern w:val="2"/>
          <w:szCs w:val="24"/>
        </w:rPr>
      </w:pPr>
      <w:r w:rsidRPr="00CB66B7">
        <w:rPr>
          <w:b/>
          <w:bCs/>
          <w:color w:val="000000"/>
          <w:kern w:val="2"/>
          <w:szCs w:val="24"/>
        </w:rPr>
        <w:t>Показатели доступности и качества муниципальной услуги</w:t>
      </w:r>
    </w:p>
    <w:p w14:paraId="76A3F145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kern w:val="2"/>
          <w:szCs w:val="24"/>
        </w:rPr>
      </w:pPr>
    </w:p>
    <w:p w14:paraId="0A6BE3BF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26. Показатели доступности и качества муниципальной услуги.</w:t>
      </w:r>
    </w:p>
    <w:p w14:paraId="680CDDA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26.1. Показателями доступности предоставления услуги являются:</w:t>
      </w:r>
    </w:p>
    <w:p w14:paraId="509FD2D0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 время ожидания услуги;</w:t>
      </w:r>
    </w:p>
    <w:p w14:paraId="1E676788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 xml:space="preserve">- соблюдение графика работы МБУК </w:t>
      </w:r>
      <w:r w:rsidRPr="00CB66B7">
        <w:rPr>
          <w:szCs w:val="24"/>
        </w:rPr>
        <w:t>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</w:t>
      </w:r>
      <w:r w:rsidRPr="00CB66B7">
        <w:rPr>
          <w:bCs/>
          <w:color w:val="000000"/>
          <w:kern w:val="2"/>
          <w:szCs w:val="24"/>
        </w:rPr>
        <w:t>;</w:t>
      </w:r>
    </w:p>
    <w:p w14:paraId="7FFB8A71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 соблюдение требований к объему и срокам предоставления муниципальной услуги;</w:t>
      </w:r>
    </w:p>
    <w:p w14:paraId="6FFB2089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26.2. Показателями качества предоставления услуги являются:</w:t>
      </w:r>
    </w:p>
    <w:p w14:paraId="101C21FB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-количество музейных предметов основного Музейного фонда учреждения, опубликованных на экспозициях и выставках за отчетный период.</w:t>
      </w:r>
    </w:p>
    <w:p w14:paraId="2250578D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 простота и ясность изложения материала;</w:t>
      </w:r>
    </w:p>
    <w:p w14:paraId="7F3B8CFE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lastRenderedPageBreak/>
        <w:t>- культура обслуживания (вежливость, эстетичность);</w:t>
      </w:r>
    </w:p>
    <w:p w14:paraId="2A9CE522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 оперативность, достоверность предоставляемой информации;</w:t>
      </w:r>
    </w:p>
    <w:p w14:paraId="600F22BD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-возможность получения информации через различные каналы, в том числе, с использованием информационно-телекоммуникационных технологий.</w:t>
      </w:r>
    </w:p>
    <w:p w14:paraId="3FB4A140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 xml:space="preserve">27. При личном обращении заявителя за предоставлением муниципальной услуги взаимодействие с должностным лицом и специалистами МБУК </w:t>
      </w:r>
      <w:r w:rsidRPr="00CB66B7">
        <w:rPr>
          <w:szCs w:val="24"/>
        </w:rPr>
        <w:t>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</w:t>
      </w:r>
      <w:r w:rsidRPr="00CB66B7">
        <w:rPr>
          <w:bCs/>
          <w:color w:val="000000"/>
          <w:kern w:val="2"/>
          <w:szCs w:val="24"/>
        </w:rPr>
        <w:t xml:space="preserve"> происходит дважды: при подаче запроса и получении результата предоставления муниципальной услуги. Продолжительность взаимодействия не должна превышать 15 минут по каждому из указанных видов.</w:t>
      </w:r>
    </w:p>
    <w:p w14:paraId="0F9AE001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</w:p>
    <w:p w14:paraId="43905257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kern w:val="2"/>
          <w:szCs w:val="24"/>
        </w:rPr>
      </w:pPr>
      <w:r w:rsidRPr="00CB66B7">
        <w:rPr>
          <w:b/>
          <w:bCs/>
          <w:color w:val="000000"/>
          <w:kern w:val="2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муниципальной услуги в электронной форме.</w:t>
      </w:r>
    </w:p>
    <w:p w14:paraId="12B3B47E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bCs/>
          <w:color w:val="000000"/>
          <w:kern w:val="2"/>
          <w:szCs w:val="24"/>
        </w:rPr>
      </w:pPr>
    </w:p>
    <w:p w14:paraId="131FF3EF" w14:textId="77777777" w:rsidR="003D0EC4" w:rsidRPr="00CB66B7" w:rsidRDefault="003D0EC4" w:rsidP="003D0EC4">
      <w:pPr>
        <w:rPr>
          <w:szCs w:val="24"/>
        </w:rPr>
      </w:pPr>
      <w:r w:rsidRPr="00CB66B7">
        <w:rPr>
          <w:bCs/>
          <w:szCs w:val="24"/>
        </w:rPr>
        <w:t xml:space="preserve">28. </w:t>
      </w:r>
      <w:r w:rsidRPr="00CB66B7">
        <w:rPr>
          <w:szCs w:val="24"/>
        </w:rPr>
        <w:t>Услуги, необходимые и обязательные для предоставления Муниципальной услуги, отсутствуют.</w:t>
      </w:r>
    </w:p>
    <w:p w14:paraId="4BDDC71B" w14:textId="77777777" w:rsidR="003D0EC4" w:rsidRPr="00CB66B7" w:rsidRDefault="003D0EC4" w:rsidP="003D0EC4">
      <w:pPr>
        <w:rPr>
          <w:szCs w:val="24"/>
        </w:rPr>
      </w:pPr>
    </w:p>
    <w:p w14:paraId="162C21E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  <w:lang w:val="en-US"/>
        </w:rPr>
        <w:t>III</w:t>
      </w:r>
      <w:r w:rsidRPr="00CB66B7">
        <w:rPr>
          <w:b/>
          <w:szCs w:val="24"/>
        </w:rPr>
        <w:t>. Состав, последовательность и сроки выполнения административных процедур</w:t>
      </w:r>
    </w:p>
    <w:p w14:paraId="361CDB7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14:paraId="0C1BD0C1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</w:rPr>
        <w:t>Перечень вариантов предоставления муниципальной услуги</w:t>
      </w:r>
    </w:p>
    <w:p w14:paraId="222426E6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szCs w:val="24"/>
          <w:highlight w:val="cyan"/>
        </w:rPr>
      </w:pPr>
    </w:p>
    <w:p w14:paraId="5FF51487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29. Вариант предоставления муниципальной услуги:</w:t>
      </w:r>
    </w:p>
    <w:p w14:paraId="58216A1D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Публичный показ музейных предметов, музейных коллекций на территории </w:t>
      </w:r>
      <w:proofErr w:type="spellStart"/>
      <w:r w:rsidRPr="00CB66B7"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области.</w:t>
      </w:r>
    </w:p>
    <w:p w14:paraId="14F0CA08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7483532B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</w:rPr>
        <w:t>Профилирование заявителя</w:t>
      </w:r>
    </w:p>
    <w:p w14:paraId="6D1A96A6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szCs w:val="24"/>
        </w:rPr>
      </w:pPr>
    </w:p>
    <w:p w14:paraId="30124C3A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30. Необходимый вариант предоставления Муниципальной услуги определяется по результатам анкетирования Заявителя. </w:t>
      </w:r>
    </w:p>
    <w:p w14:paraId="49031287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Анкетирование Заявителя осуществляется в 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комплекс». </w:t>
      </w:r>
    </w:p>
    <w:p w14:paraId="15EAAD7F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Установленный по результатам профилирования вариант предоставления Муниципальной услуги доводится до Заявителя в форме, исключающей неоднозначное понимание.</w:t>
      </w:r>
    </w:p>
    <w:p w14:paraId="670E9C8E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szCs w:val="24"/>
        </w:rPr>
      </w:pPr>
    </w:p>
    <w:p w14:paraId="3698CF00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</w:rPr>
        <w:t>Вариант</w:t>
      </w:r>
    </w:p>
    <w:p w14:paraId="1F49FD8E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szCs w:val="24"/>
        </w:rPr>
      </w:pPr>
    </w:p>
    <w:p w14:paraId="74910028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szCs w:val="24"/>
        </w:rPr>
      </w:pPr>
      <w:r w:rsidRPr="00CB66B7">
        <w:rPr>
          <w:szCs w:val="24"/>
        </w:rPr>
        <w:t xml:space="preserve">31. Результатом предоставления муниципальной услуги является публичный показ музейных предметов, музейных коллекций на территории </w:t>
      </w:r>
      <w:proofErr w:type="spellStart"/>
      <w:r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области.</w:t>
      </w:r>
    </w:p>
    <w:p w14:paraId="79BFFAFC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32. Исчерпывающий перечень административных процедур (действий) в соответствии с вариантом предоставления муниципальной услуги:</w:t>
      </w:r>
    </w:p>
    <w:p w14:paraId="550C8A82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Предоставление муниципальной услуги «Публичный показ музейных предметов, музейных коллекций на территории </w:t>
      </w:r>
      <w:proofErr w:type="spellStart"/>
      <w:r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области» включает в себя следующие административные процедуры:</w:t>
      </w:r>
    </w:p>
    <w:p w14:paraId="5D2A8BE5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- приём заявления и документов и (или) информации, необходимых для предоставления Муниципальной услуги;</w:t>
      </w:r>
    </w:p>
    <w:p w14:paraId="4445B4E5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- принятие решения о предоставлении (об отказе в предоставлении) Муниципальной услуги;</w:t>
      </w:r>
    </w:p>
    <w:p w14:paraId="413993D3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- предоставление доступа к музейным предметам и музейным коллекциям в различных формах;</w:t>
      </w:r>
    </w:p>
    <w:p w14:paraId="58E8EF4D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7B313B27" w14:textId="77777777" w:rsidR="003D0EC4" w:rsidRDefault="003D0EC4" w:rsidP="003D0EC4">
      <w:pPr>
        <w:jc w:val="center"/>
        <w:rPr>
          <w:b/>
          <w:bCs/>
          <w:szCs w:val="24"/>
        </w:rPr>
      </w:pPr>
    </w:p>
    <w:p w14:paraId="2AB753BC" w14:textId="77777777" w:rsidR="003D0EC4" w:rsidRPr="00CB66B7" w:rsidRDefault="003D0EC4" w:rsidP="003D0EC4">
      <w:pPr>
        <w:jc w:val="center"/>
        <w:rPr>
          <w:szCs w:val="24"/>
        </w:rPr>
      </w:pPr>
      <w:r w:rsidRPr="00CB66B7">
        <w:rPr>
          <w:b/>
          <w:bCs/>
          <w:szCs w:val="24"/>
        </w:rPr>
        <w:lastRenderedPageBreak/>
        <w:t>Приём заявления и документов и (или) информации, необходимых</w:t>
      </w:r>
    </w:p>
    <w:p w14:paraId="561423D8" w14:textId="77777777" w:rsidR="003D0EC4" w:rsidRPr="00CB66B7" w:rsidRDefault="003D0EC4" w:rsidP="003D0EC4">
      <w:pPr>
        <w:jc w:val="center"/>
        <w:rPr>
          <w:szCs w:val="24"/>
        </w:rPr>
      </w:pPr>
      <w:r w:rsidRPr="00CB66B7">
        <w:rPr>
          <w:b/>
          <w:bCs/>
          <w:szCs w:val="24"/>
        </w:rPr>
        <w:t>для предоставления Муниципальной услуги</w:t>
      </w:r>
    </w:p>
    <w:p w14:paraId="5DAFF96C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430089EA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33. Административная процедура «Приём и регистрация заявителя» Основанием для начала приёма и регистрации заявителя является его личное обращение в Учреждение либо обращение с использованием телефонной связи и электронной почты </w:t>
      </w:r>
    </w:p>
    <w:p w14:paraId="06B79C25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34</w:t>
      </w:r>
      <w:r w:rsidRPr="00CB66B7">
        <w:rPr>
          <w:szCs w:val="24"/>
        </w:rPr>
        <w:t>. Содержание административного действия:</w:t>
      </w:r>
    </w:p>
    <w:p w14:paraId="4CEDEB8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1) ознакомление с тематикой экспозиций и перечнем мероприятий;</w:t>
      </w:r>
    </w:p>
    <w:p w14:paraId="5E710A02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2) принятие заявки на посещение экспозиции Учреждения или мероприятия</w:t>
      </w:r>
    </w:p>
    <w:p w14:paraId="3199CD83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3) согласование сроков посещение экспозиции Учреждения или мероприятия,</w:t>
      </w:r>
    </w:p>
    <w:p w14:paraId="746DEBCF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Максимальный срок выполнения действия составляет не более 10 минут.</w:t>
      </w:r>
    </w:p>
    <w:p w14:paraId="37FC6082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Результатом административного действия является разрешение на доступ к музейным предметам и музейным коллекциям, участие в мероприятии либо назначение даты и времени предоставления доступа к музейным предметам и музейным коллекциям, участия в мероприятии. </w:t>
      </w:r>
    </w:p>
    <w:p w14:paraId="680F1BE3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3</w:t>
      </w:r>
      <w:r>
        <w:rPr>
          <w:szCs w:val="24"/>
        </w:rPr>
        <w:t>5</w:t>
      </w:r>
      <w:r w:rsidRPr="00CB66B7">
        <w:rPr>
          <w:szCs w:val="24"/>
        </w:rPr>
        <w:t>. В приеме документов, необходимых для предоставления муниципальной услуги может быть отказано в следующих случаях:</w:t>
      </w:r>
    </w:p>
    <w:p w14:paraId="26ADCA4E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- неадекватное состояние и (или) поведение Заявителя, муниципальных услуг;</w:t>
      </w:r>
    </w:p>
    <w:p w14:paraId="7436C8F5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- представление Заявителем документов, ненадлежащим образом оформленных, либо утративших силу.</w:t>
      </w:r>
    </w:p>
    <w:p w14:paraId="74C848CD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429DCC98" w14:textId="77777777" w:rsidR="003D0EC4" w:rsidRPr="00CB66B7" w:rsidRDefault="003D0EC4" w:rsidP="003D0EC4">
      <w:pPr>
        <w:jc w:val="center"/>
        <w:rPr>
          <w:szCs w:val="24"/>
        </w:rPr>
      </w:pPr>
      <w:r w:rsidRPr="00CB66B7">
        <w:rPr>
          <w:b/>
          <w:bCs/>
          <w:szCs w:val="24"/>
        </w:rPr>
        <w:t>Принятие решения о предоставлении (об отказе</w:t>
      </w:r>
      <w:r w:rsidRPr="00CB66B7">
        <w:rPr>
          <w:szCs w:val="24"/>
        </w:rPr>
        <w:t xml:space="preserve"> </w:t>
      </w:r>
      <w:r w:rsidRPr="00CB66B7">
        <w:rPr>
          <w:b/>
          <w:bCs/>
          <w:szCs w:val="24"/>
        </w:rPr>
        <w:t>в предоставлении) Муниципальной услуги</w:t>
      </w:r>
    </w:p>
    <w:p w14:paraId="3ABEC141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  </w:t>
      </w:r>
    </w:p>
    <w:p w14:paraId="4308B2E1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3</w:t>
      </w:r>
      <w:r>
        <w:rPr>
          <w:szCs w:val="24"/>
        </w:rPr>
        <w:t>6</w:t>
      </w:r>
      <w:r w:rsidRPr="00CB66B7">
        <w:rPr>
          <w:szCs w:val="24"/>
        </w:rPr>
        <w:t xml:space="preserve">. Основанием для начала административной процедуры является регистрация заявления, предусмотренного пунктом </w:t>
      </w:r>
      <w:r>
        <w:rPr>
          <w:szCs w:val="24"/>
        </w:rPr>
        <w:t>33</w:t>
      </w:r>
      <w:r w:rsidRPr="00CB66B7">
        <w:rPr>
          <w:szCs w:val="24"/>
        </w:rPr>
        <w:t xml:space="preserve"> настоящего Административного регламента. </w:t>
      </w:r>
    </w:p>
    <w:p w14:paraId="3FC33A87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Критерии принятия решения о предоставлении Муниципальной услуги отсутствуют. </w:t>
      </w:r>
    </w:p>
    <w:p w14:paraId="3FA93040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3</w:t>
      </w:r>
      <w:r>
        <w:rPr>
          <w:szCs w:val="24"/>
        </w:rPr>
        <w:t>7</w:t>
      </w:r>
      <w:r w:rsidRPr="00CB66B7">
        <w:rPr>
          <w:szCs w:val="24"/>
        </w:rPr>
        <w:t xml:space="preserve">. Специалист Учреждения культуры, на которого в соответствии с должностной инструкцией, утверждённой директором Учреждения культуры, возложена обязанность по рассмотрению заявлений, осуществляет подготовку письменного ответа Заявителю. </w:t>
      </w:r>
    </w:p>
    <w:p w14:paraId="58ACCD9B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Максимальный срок выполнения административной процедуры составляет 5 минут при обращении Заявителя лично в Учреждение культуры либо по телефону и 1 рабочий день при обращении Заявителя посредством почтового отправления либо электронной почты. </w:t>
      </w:r>
    </w:p>
    <w:p w14:paraId="7858A2A6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Результат предоставления Муниципальной услуги оформляется на бумажном носителе и содержит наименование мероприятия, дату, время и место проведения мероприятия, краткое содержание мероприятия, возрастные ограничения для зрителей (при наличии), продолжительность мероприятия, стоимость участия в мероприятии (при наличии), фамилию, имя, отчество, номер телефона исполнителя, подпись директора Учреждения культуры. </w:t>
      </w:r>
    </w:p>
    <w:p w14:paraId="7B64B75B" w14:textId="77777777" w:rsidR="003D0EC4" w:rsidRPr="00CB66B7" w:rsidRDefault="003D0EC4" w:rsidP="003D0EC4">
      <w:pPr>
        <w:rPr>
          <w:bCs/>
          <w:color w:val="000000"/>
          <w:kern w:val="2"/>
          <w:szCs w:val="24"/>
        </w:rPr>
      </w:pPr>
      <w:r w:rsidRPr="00CB66B7">
        <w:rPr>
          <w:szCs w:val="24"/>
        </w:rPr>
        <w:t>3</w:t>
      </w:r>
      <w:r>
        <w:rPr>
          <w:szCs w:val="24"/>
        </w:rPr>
        <w:t>8</w:t>
      </w:r>
      <w:r w:rsidRPr="00CB66B7">
        <w:rPr>
          <w:szCs w:val="24"/>
        </w:rPr>
        <w:t xml:space="preserve">. В Муниципальной услуге может быть отказано, если </w:t>
      </w:r>
      <w:r w:rsidRPr="00CB66B7">
        <w:rPr>
          <w:bCs/>
          <w:color w:val="000000"/>
          <w:kern w:val="2"/>
          <w:szCs w:val="24"/>
        </w:rPr>
        <w:t>заявка на предоставление услуги не соответствует профилю музея и перечню, имеющихся в наличии экспозиций и выставок.</w:t>
      </w:r>
    </w:p>
    <w:p w14:paraId="61DB2467" w14:textId="77777777" w:rsidR="003D0EC4" w:rsidRPr="00CB66B7" w:rsidRDefault="003D0EC4" w:rsidP="003D0EC4">
      <w:pPr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3</w:t>
      </w:r>
      <w:r>
        <w:rPr>
          <w:bCs/>
          <w:color w:val="000000"/>
          <w:kern w:val="2"/>
          <w:szCs w:val="24"/>
        </w:rPr>
        <w:t>9</w:t>
      </w:r>
      <w:r w:rsidRPr="00CB66B7">
        <w:rPr>
          <w:bCs/>
          <w:color w:val="000000"/>
          <w:kern w:val="2"/>
          <w:szCs w:val="24"/>
        </w:rPr>
        <w:t>. Основания для приостановления предоставления Муниципальной услуги не предусмотрены.</w:t>
      </w:r>
    </w:p>
    <w:p w14:paraId="2F10777C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25C49163" w14:textId="77777777" w:rsidR="003D0EC4" w:rsidRPr="00CB66B7" w:rsidRDefault="003D0EC4" w:rsidP="003D0EC4">
      <w:pPr>
        <w:jc w:val="center"/>
        <w:rPr>
          <w:szCs w:val="24"/>
        </w:rPr>
      </w:pPr>
      <w:r w:rsidRPr="00CB66B7">
        <w:rPr>
          <w:b/>
          <w:bCs/>
          <w:szCs w:val="24"/>
        </w:rPr>
        <w:t>Предоставление результата Муниципальной услуги</w:t>
      </w:r>
    </w:p>
    <w:p w14:paraId="010A456E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021644DD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40</w:t>
      </w:r>
      <w:r w:rsidRPr="00CB66B7">
        <w:rPr>
          <w:szCs w:val="24"/>
        </w:rPr>
        <w:t xml:space="preserve">. Административная процедура «Предоставление доступа к музейным предметам и музейным коллекциям в различных формах». Основанием для начала проведения экскурсии предусмотренного пунктом </w:t>
      </w:r>
      <w:r>
        <w:rPr>
          <w:szCs w:val="24"/>
        </w:rPr>
        <w:t>36</w:t>
      </w:r>
      <w:r w:rsidRPr="00CB66B7">
        <w:rPr>
          <w:szCs w:val="24"/>
        </w:rPr>
        <w:t xml:space="preserve"> настоящего Административного регламента.</w:t>
      </w:r>
    </w:p>
    <w:p w14:paraId="2B5C72BB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4</w:t>
      </w:r>
      <w:r>
        <w:rPr>
          <w:szCs w:val="24"/>
        </w:rPr>
        <w:t>1</w:t>
      </w:r>
      <w:r w:rsidRPr="00CB66B7">
        <w:rPr>
          <w:szCs w:val="24"/>
        </w:rPr>
        <w:t>. Работники 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комплекс», ответственные за предоставление доступа к музейным предметам и музейным коллекциям – музейный смотритель, научный сотрудник.</w:t>
      </w:r>
    </w:p>
    <w:p w14:paraId="14AA47DD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Максимальный срок выполнения действия составляет 45 минут.</w:t>
      </w:r>
    </w:p>
    <w:p w14:paraId="63939EE5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Время ожидания начала доступа заявителем не должно превышать 15 минут.</w:t>
      </w:r>
    </w:p>
    <w:p w14:paraId="3143A2D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lastRenderedPageBreak/>
        <w:t xml:space="preserve">Критерии принятия решения о форме предоставления услуги: </w:t>
      </w:r>
    </w:p>
    <w:p w14:paraId="0ACA62E7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Количество посетителей, одновременно находящихся на территории музея «Дом Плотникова», Музей Кузьмы Минина, Музей глины -20 чел., Музей стекла – 10 чел.</w:t>
      </w:r>
    </w:p>
    <w:p w14:paraId="11410120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Результатом административного действия является предоставление доступа к музейным предметам и музейным коллекциям в различных формах.  </w:t>
      </w:r>
    </w:p>
    <w:p w14:paraId="05D4EDDD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Способ фиксации результата – данные вносятся в Журнал учета посещений. </w:t>
      </w:r>
    </w:p>
    <w:p w14:paraId="54B5E477" w14:textId="77777777" w:rsidR="003D0EC4" w:rsidRPr="00CB66B7" w:rsidRDefault="003D0EC4" w:rsidP="003D0EC4">
      <w:pPr>
        <w:rPr>
          <w:bCs/>
          <w:color w:val="000000"/>
          <w:kern w:val="2"/>
          <w:szCs w:val="24"/>
        </w:rPr>
      </w:pPr>
      <w:r w:rsidRPr="00CB66B7">
        <w:rPr>
          <w:szCs w:val="24"/>
        </w:rPr>
        <w:t>4</w:t>
      </w:r>
      <w:r>
        <w:rPr>
          <w:szCs w:val="24"/>
        </w:rPr>
        <w:t>2</w:t>
      </w:r>
      <w:r w:rsidRPr="00CB66B7">
        <w:rPr>
          <w:szCs w:val="24"/>
        </w:rPr>
        <w:t xml:space="preserve">. </w:t>
      </w:r>
      <w:r w:rsidRPr="00CB66B7">
        <w:rPr>
          <w:bCs/>
          <w:color w:val="000000"/>
          <w:kern w:val="2"/>
          <w:szCs w:val="24"/>
        </w:rPr>
        <w:t>В Муниципальной услуге может быть отказано в следующих случаях:</w:t>
      </w:r>
    </w:p>
    <w:p w14:paraId="610A9760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 отсутствие билета (абонемента), дающего право на получение муниципальной услуги в день обращения;</w:t>
      </w:r>
    </w:p>
    <w:p w14:paraId="6E5E1829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-заявитель нарушает правила посещения учреждения, положение о порядке и условиях доступа к музейным предметам и музейным коллекциям учреждения;</w:t>
      </w:r>
    </w:p>
    <w:p w14:paraId="2AD1D861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-заявитель отказывается оставлять ручную кладь больших габаритов в гардеробе;</w:t>
      </w:r>
    </w:p>
    <w:p w14:paraId="4F66C1E7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Cs/>
          <w:color w:val="000000"/>
          <w:kern w:val="2"/>
          <w:szCs w:val="24"/>
        </w:rPr>
      </w:pPr>
      <w:r w:rsidRPr="00CB66B7">
        <w:rPr>
          <w:bCs/>
          <w:color w:val="000000"/>
          <w:kern w:val="2"/>
          <w:szCs w:val="24"/>
        </w:rPr>
        <w:t>-причинение имущественного вреда учреждению.</w:t>
      </w:r>
    </w:p>
    <w:p w14:paraId="34298B6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38D55851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  <w:lang w:val="en-US"/>
        </w:rPr>
        <w:t>IV</w:t>
      </w:r>
      <w:r w:rsidRPr="00CB66B7">
        <w:rPr>
          <w:b/>
          <w:szCs w:val="24"/>
        </w:rPr>
        <w:t>. Формы контроля за исполнением административного регламента</w:t>
      </w:r>
    </w:p>
    <w:p w14:paraId="6BA9DEDC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14:paraId="6ED78A0A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</w:rPr>
        <w:t xml:space="preserve">Порядок осуществления текущего </w:t>
      </w:r>
      <w:proofErr w:type="gramStart"/>
      <w:r w:rsidRPr="00CB66B7">
        <w:rPr>
          <w:b/>
          <w:szCs w:val="24"/>
        </w:rPr>
        <w:t>контроля за</w:t>
      </w:r>
      <w:proofErr w:type="gramEnd"/>
      <w:r w:rsidRPr="00CB66B7">
        <w:rPr>
          <w:b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5DD7A608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b/>
          <w:szCs w:val="24"/>
        </w:rPr>
      </w:pPr>
    </w:p>
    <w:p w14:paraId="3509593F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4</w:t>
      </w:r>
      <w:r>
        <w:rPr>
          <w:szCs w:val="24"/>
        </w:rPr>
        <w:t>3</w:t>
      </w:r>
      <w:r w:rsidRPr="00CB66B7">
        <w:rPr>
          <w:szCs w:val="24"/>
        </w:rPr>
        <w:t xml:space="preserve">. Текущий </w:t>
      </w:r>
      <w:proofErr w:type="gramStart"/>
      <w:r w:rsidRPr="00CB66B7">
        <w:rPr>
          <w:szCs w:val="24"/>
        </w:rPr>
        <w:t>контроль за</w:t>
      </w:r>
      <w:proofErr w:type="gramEnd"/>
      <w:r w:rsidRPr="00CB66B7">
        <w:rPr>
          <w:szCs w:val="24"/>
        </w:rPr>
        <w:t xml:space="preserve"> соблюдением последовательности действий, определенных административными процедурами, по оказанию муниципальной услуги и за принятием решений осуществляется директором 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комплекс», который является ответственным лицом за организацию работы по предоставлению муниципальной услуги.</w:t>
      </w:r>
    </w:p>
    <w:p w14:paraId="42B1A5A5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Директор определяет должностные обязанности сотрудников, осуществляет </w:t>
      </w:r>
      <w:proofErr w:type="gramStart"/>
      <w:r w:rsidRPr="00CB66B7">
        <w:rPr>
          <w:szCs w:val="24"/>
        </w:rPr>
        <w:t>контроль за</w:t>
      </w:r>
      <w:proofErr w:type="gramEnd"/>
      <w:r w:rsidRPr="00CB66B7">
        <w:rPr>
          <w:szCs w:val="24"/>
        </w:rPr>
        <w:t xml:space="preserve">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14:paraId="342C8A07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Периодичность осуществления текущего контроля устанавливается директором.</w:t>
      </w:r>
    </w:p>
    <w:p w14:paraId="2BB7F547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proofErr w:type="gramStart"/>
      <w:r w:rsidRPr="00CB66B7">
        <w:rPr>
          <w:szCs w:val="24"/>
        </w:rPr>
        <w:t>Контроль за</w:t>
      </w:r>
      <w:proofErr w:type="gramEnd"/>
      <w:r w:rsidRPr="00CB66B7">
        <w:rPr>
          <w:szCs w:val="24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14:paraId="4B496A40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4</w:t>
      </w:r>
      <w:r>
        <w:rPr>
          <w:szCs w:val="24"/>
        </w:rPr>
        <w:t>4</w:t>
      </w:r>
      <w:r w:rsidRPr="00CB66B7">
        <w:rPr>
          <w:szCs w:val="24"/>
        </w:rPr>
        <w:t xml:space="preserve">. Контроль полноты и качества предоставления муниципальной услуги осуществляется Администрацией </w:t>
      </w:r>
      <w:proofErr w:type="spellStart"/>
      <w:r w:rsidRPr="00CB66B7"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области, органами надзора и другими государственными и муниципальными контролирующими органами.</w:t>
      </w:r>
    </w:p>
    <w:p w14:paraId="5A7E01B3" w14:textId="77777777" w:rsidR="003D0EC4" w:rsidRPr="00CB66B7" w:rsidRDefault="003D0EC4" w:rsidP="003D0EC4">
      <w:pPr>
        <w:rPr>
          <w:szCs w:val="24"/>
        </w:rPr>
      </w:pPr>
    </w:p>
    <w:p w14:paraId="2F1411CF" w14:textId="77777777" w:rsidR="003D0EC4" w:rsidRPr="00CB66B7" w:rsidRDefault="003D0EC4" w:rsidP="003D0EC4">
      <w:pPr>
        <w:jc w:val="center"/>
        <w:rPr>
          <w:b/>
          <w:kern w:val="2"/>
          <w:szCs w:val="24"/>
        </w:rPr>
      </w:pPr>
      <w:r w:rsidRPr="00CB66B7">
        <w:rPr>
          <w:b/>
          <w:kern w:val="2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B66B7">
        <w:rPr>
          <w:b/>
          <w:kern w:val="2"/>
          <w:szCs w:val="24"/>
        </w:rPr>
        <w:t>контроля за</w:t>
      </w:r>
      <w:proofErr w:type="gramEnd"/>
      <w:r w:rsidRPr="00CB66B7">
        <w:rPr>
          <w:b/>
          <w:kern w:val="2"/>
          <w:szCs w:val="24"/>
        </w:rPr>
        <w:t xml:space="preserve"> полнотой и качеством предоставления муниципальной услуги</w:t>
      </w:r>
    </w:p>
    <w:p w14:paraId="2FFC0D9D" w14:textId="77777777" w:rsidR="003D0EC4" w:rsidRPr="00CB66B7" w:rsidRDefault="003D0EC4" w:rsidP="003D0EC4">
      <w:pPr>
        <w:rPr>
          <w:b/>
          <w:szCs w:val="24"/>
        </w:rPr>
      </w:pPr>
    </w:p>
    <w:p w14:paraId="73A30A96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4</w:t>
      </w:r>
      <w:r>
        <w:rPr>
          <w:szCs w:val="24"/>
        </w:rPr>
        <w:t>5</w:t>
      </w:r>
      <w:r w:rsidRPr="00CB66B7">
        <w:rPr>
          <w:szCs w:val="24"/>
        </w:rPr>
        <w:t xml:space="preserve">. </w:t>
      </w:r>
      <w:proofErr w:type="gramStart"/>
      <w:r w:rsidRPr="00CB66B7">
        <w:rPr>
          <w:szCs w:val="24"/>
        </w:rPr>
        <w:t>Контроль за</w:t>
      </w:r>
      <w:proofErr w:type="gramEnd"/>
      <w:r w:rsidRPr="00CB66B7">
        <w:rPr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 </w:t>
      </w:r>
    </w:p>
    <w:p w14:paraId="50DA126E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4</w:t>
      </w:r>
      <w:r>
        <w:rPr>
          <w:szCs w:val="24"/>
        </w:rPr>
        <w:t>5</w:t>
      </w:r>
      <w:r w:rsidRPr="00CB66B7">
        <w:rPr>
          <w:szCs w:val="24"/>
        </w:rPr>
        <w:t xml:space="preserve">.1.Плановая проверка полноты и качества предоставления муниципальной услуги  осуществляется уполномоченными органами в соответствии с графиком проведения мероприятий по проверке качества оказания муниципальных услуг в учреждениях </w:t>
      </w:r>
      <w:proofErr w:type="spellStart"/>
      <w:r w:rsidRPr="00CB66B7"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округа.    </w:t>
      </w:r>
    </w:p>
    <w:p w14:paraId="5901DC3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4</w:t>
      </w:r>
      <w:r>
        <w:rPr>
          <w:szCs w:val="24"/>
        </w:rPr>
        <w:t>5</w:t>
      </w:r>
      <w:r w:rsidRPr="00CB66B7">
        <w:rPr>
          <w:szCs w:val="24"/>
        </w:rPr>
        <w:t xml:space="preserve">.2. Внеплановые проверки проводятся в случае поступления Администрацию </w:t>
      </w:r>
      <w:proofErr w:type="spellStart"/>
      <w:r w:rsidRPr="00CB66B7"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 и органы надзора обращений </w:t>
      </w:r>
      <w:r w:rsidRPr="00CB66B7">
        <w:rPr>
          <w:szCs w:val="24"/>
        </w:rPr>
        <w:lastRenderedPageBreak/>
        <w:t xml:space="preserve">физических или юридических лиц с жалобами на нарушение их прав и законных интересов, качество предоставления муниципальной услуги. </w:t>
      </w:r>
    </w:p>
    <w:p w14:paraId="3769935A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4</w:t>
      </w:r>
      <w:r>
        <w:rPr>
          <w:szCs w:val="24"/>
        </w:rPr>
        <w:t>5</w:t>
      </w:r>
      <w:r w:rsidRPr="00CB66B7">
        <w:rPr>
          <w:szCs w:val="24"/>
        </w:rPr>
        <w:t xml:space="preserve">.3. Выявленные в ходе контрольных мероприятий недостатки по оказанию муниципальной услуги анализируются с рассмотрением с принятием мер к их устранению, вынесением дисциплинарных и административных взысканий (при установлении вины в некачественном предоставлении Услуги). </w:t>
      </w:r>
    </w:p>
    <w:p w14:paraId="6846C314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14:paraId="7DB6B8DE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65DF1E59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</w:rPr>
        <w:t xml:space="preserve">Положения, характеризующие требования к порядку и формам </w:t>
      </w:r>
      <w:proofErr w:type="gramStart"/>
      <w:r w:rsidRPr="00CB66B7">
        <w:rPr>
          <w:b/>
          <w:szCs w:val="24"/>
        </w:rPr>
        <w:t>контроля за</w:t>
      </w:r>
      <w:proofErr w:type="gramEnd"/>
      <w:r w:rsidRPr="00CB66B7">
        <w:rPr>
          <w:b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3B9C265B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4</w:t>
      </w:r>
      <w:r>
        <w:rPr>
          <w:szCs w:val="24"/>
        </w:rPr>
        <w:t>6</w:t>
      </w:r>
      <w:r w:rsidRPr="00CB66B7">
        <w:rPr>
          <w:szCs w:val="24"/>
        </w:rPr>
        <w:t xml:space="preserve">. </w:t>
      </w:r>
      <w:proofErr w:type="gramStart"/>
      <w:r w:rsidRPr="00CB66B7">
        <w:rPr>
          <w:szCs w:val="24"/>
        </w:rPr>
        <w:t>Контроль за</w:t>
      </w:r>
      <w:proofErr w:type="gramEnd"/>
      <w:r w:rsidRPr="00CB66B7">
        <w:rPr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</w:t>
      </w:r>
    </w:p>
    <w:p w14:paraId="70784BB8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</w:p>
    <w:p w14:paraId="51FDC9CE" w14:textId="77777777" w:rsidR="003D0EC4" w:rsidRPr="00CB66B7" w:rsidRDefault="003D0EC4" w:rsidP="003D0EC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CB66B7">
        <w:rPr>
          <w:b/>
          <w:szCs w:val="24"/>
          <w:lang w:val="en-US"/>
        </w:rPr>
        <w:t>V</w:t>
      </w:r>
      <w:r w:rsidRPr="00CB66B7">
        <w:rPr>
          <w:b/>
          <w:szCs w:val="24"/>
        </w:rPr>
        <w:t>. Досудебный (внесудебный) порядок обжалования решений и действий (бездействий) органа, предоставляющего муниципальную услугу</w:t>
      </w:r>
    </w:p>
    <w:p w14:paraId="1033B656" w14:textId="77777777" w:rsidR="003D0EC4" w:rsidRPr="00CB66B7" w:rsidRDefault="003D0EC4" w:rsidP="003D0EC4">
      <w:pPr>
        <w:outlineLvl w:val="1"/>
        <w:rPr>
          <w:szCs w:val="24"/>
        </w:rPr>
      </w:pPr>
    </w:p>
    <w:p w14:paraId="2AE6B432" w14:textId="77777777" w:rsidR="003D0EC4" w:rsidRPr="00CB66B7" w:rsidRDefault="003D0EC4" w:rsidP="003D0EC4">
      <w:pPr>
        <w:outlineLvl w:val="1"/>
        <w:rPr>
          <w:szCs w:val="24"/>
        </w:rPr>
      </w:pPr>
      <w:r w:rsidRPr="00CB66B7">
        <w:rPr>
          <w:szCs w:val="24"/>
        </w:rPr>
        <w:t>4</w:t>
      </w:r>
      <w:r>
        <w:rPr>
          <w:szCs w:val="24"/>
        </w:rPr>
        <w:t>7</w:t>
      </w:r>
      <w:r w:rsidRPr="00CB66B7">
        <w:rPr>
          <w:szCs w:val="24"/>
        </w:rPr>
        <w:t xml:space="preserve">. </w:t>
      </w:r>
      <w:proofErr w:type="gramStart"/>
      <w:r w:rsidRPr="00CB66B7">
        <w:rPr>
          <w:szCs w:val="24"/>
        </w:rPr>
        <w:t>И</w:t>
      </w:r>
      <w:r w:rsidRPr="00CB66B7">
        <w:rPr>
          <w:kern w:val="2"/>
          <w:szCs w:val="24"/>
        </w:rPr>
        <w:t>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6F9BA96B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Заявитель вправе обратиться с жалобой в 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комплекс», предоставляющий муниципальную услугу, в адрес начальника отдела культуры и туризма администрации </w:t>
      </w:r>
      <w:proofErr w:type="spellStart"/>
      <w:r w:rsidRPr="00CB66B7"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области, в адрес заместителя главы Администрации </w:t>
      </w:r>
      <w:proofErr w:type="spellStart"/>
      <w:r w:rsidRPr="00CB66B7"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области.</w:t>
      </w:r>
    </w:p>
    <w:p w14:paraId="41BF641C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4</w:t>
      </w:r>
      <w:r>
        <w:rPr>
          <w:szCs w:val="24"/>
        </w:rPr>
        <w:t>8</w:t>
      </w:r>
      <w:r w:rsidRPr="00CB66B7">
        <w:rPr>
          <w:szCs w:val="24"/>
        </w:rPr>
        <w:t>. Предмет жалобы</w:t>
      </w:r>
    </w:p>
    <w:p w14:paraId="667051EC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Заявитель может обратиться с жалобой в следующих случаях:</w:t>
      </w:r>
    </w:p>
    <w:p w14:paraId="7E03BD12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1) нарушение срока регистрации заявления заявителя о предоставлении муниципальной услуги;</w:t>
      </w:r>
    </w:p>
    <w:p w14:paraId="707962C8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2) нарушение срока предоставления муниципальной услуги;</w:t>
      </w:r>
    </w:p>
    <w:p w14:paraId="7BCF8D9C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3) требование у заявителя документов или информации либо осуществление действий, представление и осуществление которых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 для предоставления муниципальной услуги;</w:t>
      </w:r>
    </w:p>
    <w:p w14:paraId="64789CB8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4) отказ в приёме документов, предоставление которых предусмотрено нормативными правовыми актами Нижегородской области, муниципальными правовыми актами для предоставления муниципальной услуги, у заявителя;</w:t>
      </w:r>
    </w:p>
    <w:p w14:paraId="02213336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proofErr w:type="gramStart"/>
      <w:r w:rsidRPr="00CB66B7">
        <w:rPr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муниципальными правовыми актами;</w:t>
      </w:r>
      <w:proofErr w:type="gramEnd"/>
    </w:p>
    <w:p w14:paraId="4EB65577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6) за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муниципальными правовыми актами;</w:t>
      </w:r>
    </w:p>
    <w:p w14:paraId="43F98E93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proofErr w:type="gramStart"/>
      <w:r w:rsidRPr="00CB66B7">
        <w:rPr>
          <w:szCs w:val="24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</w:t>
      </w:r>
      <w:r w:rsidRPr="00CB66B7">
        <w:rPr>
          <w:szCs w:val="24"/>
        </w:rPr>
        <w:lastRenderedPageBreak/>
        <w:t>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14:paraId="57DF6DCD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3184277E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proofErr w:type="gramStart"/>
      <w:r w:rsidRPr="00CB66B7">
        <w:rPr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14:paraId="35EBD455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услуги.</w:t>
      </w:r>
    </w:p>
    <w:p w14:paraId="333D8643" w14:textId="77777777" w:rsidR="003D0EC4" w:rsidRPr="00CB66B7" w:rsidRDefault="003D0EC4" w:rsidP="003D0EC4">
      <w:pPr>
        <w:autoSpaceDE w:val="0"/>
        <w:autoSpaceDN w:val="0"/>
        <w:adjustRightInd w:val="0"/>
        <w:rPr>
          <w:kern w:val="2"/>
          <w:szCs w:val="24"/>
        </w:rPr>
      </w:pPr>
      <w:r w:rsidRPr="00CB66B7">
        <w:rPr>
          <w:kern w:val="2"/>
          <w:szCs w:val="24"/>
        </w:rPr>
        <w:t>4</w:t>
      </w:r>
      <w:r>
        <w:rPr>
          <w:kern w:val="2"/>
          <w:szCs w:val="24"/>
        </w:rPr>
        <w:t>9</w:t>
      </w:r>
      <w:r w:rsidRPr="00CB66B7">
        <w:rPr>
          <w:kern w:val="2"/>
          <w:szCs w:val="24"/>
        </w:rPr>
        <w:t>. Органы власти, организации и уполномоченные на рассмотрение жалобы лица, которым может быть направлена жалоба заявителя в досудебном (внесудебном) порядке.</w:t>
      </w:r>
    </w:p>
    <w:p w14:paraId="5A5499D2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Жалобу на решения и действия (бездействие) работников 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 можно подать в адрес директора 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комплекс».</w:t>
      </w:r>
    </w:p>
    <w:p w14:paraId="7A9DF330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Жалобу на решения и действия (бездействие) директора 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 можно подать в адрес заведующего отделом культуры туризма администрации </w:t>
      </w:r>
      <w:proofErr w:type="spellStart"/>
      <w:r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области.</w:t>
      </w:r>
    </w:p>
    <w:p w14:paraId="188779D7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Жалобу на решения и действия (бездействие) начальника отдела культуры туризма администрации </w:t>
      </w:r>
      <w:proofErr w:type="spellStart"/>
      <w:r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 можно подать в адрес заместителя главы Администрации </w:t>
      </w:r>
      <w:proofErr w:type="spellStart"/>
      <w:r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области.</w:t>
      </w:r>
    </w:p>
    <w:p w14:paraId="2059FB42" w14:textId="77777777" w:rsidR="003D0EC4" w:rsidRPr="00CB66B7" w:rsidRDefault="003D0EC4" w:rsidP="003D0EC4">
      <w:pPr>
        <w:widowControl w:val="0"/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Жалобу можно подать в письменной форме, в том числе при личном приеме заявителя, или в электронном виде.</w:t>
      </w:r>
    </w:p>
    <w:p w14:paraId="3708D7C3" w14:textId="77777777" w:rsidR="003D0EC4" w:rsidRPr="00CB66B7" w:rsidRDefault="003D0EC4" w:rsidP="003D0EC4">
      <w:pPr>
        <w:autoSpaceDE w:val="0"/>
        <w:autoSpaceDN w:val="0"/>
        <w:adjustRightInd w:val="0"/>
        <w:outlineLvl w:val="1"/>
        <w:rPr>
          <w:kern w:val="2"/>
          <w:szCs w:val="24"/>
        </w:rPr>
      </w:pPr>
      <w:r>
        <w:rPr>
          <w:szCs w:val="24"/>
        </w:rPr>
        <w:t>50</w:t>
      </w:r>
      <w:r w:rsidRPr="00CB66B7">
        <w:rPr>
          <w:szCs w:val="24"/>
        </w:rPr>
        <w:t xml:space="preserve">. </w:t>
      </w:r>
      <w:r w:rsidRPr="00CB66B7">
        <w:rPr>
          <w:kern w:val="2"/>
          <w:szCs w:val="24"/>
        </w:rPr>
        <w:t>Способы информирования заявителей о порядке подачи и рассмотрения жалобы</w:t>
      </w:r>
    </w:p>
    <w:p w14:paraId="694A23F0" w14:textId="77777777" w:rsidR="003D0EC4" w:rsidRPr="00CB66B7" w:rsidRDefault="003D0EC4" w:rsidP="003D0EC4">
      <w:pPr>
        <w:autoSpaceDE w:val="0"/>
        <w:autoSpaceDN w:val="0"/>
        <w:adjustRightInd w:val="0"/>
        <w:outlineLvl w:val="1"/>
        <w:rPr>
          <w:szCs w:val="24"/>
        </w:rPr>
      </w:pPr>
      <w:r w:rsidRPr="00CB66B7">
        <w:rPr>
          <w:szCs w:val="24"/>
        </w:rPr>
        <w:t>Информацию о порядке подачи и рассмотрения жалобы заявитель может получить на информационных стендах в месте предоставления муниципальной услуги, на официальном сайте 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комплекс».</w:t>
      </w:r>
    </w:p>
    <w:p w14:paraId="5C518EB2" w14:textId="77777777" w:rsidR="003D0EC4" w:rsidRPr="00CB66B7" w:rsidRDefault="003D0EC4" w:rsidP="003D0EC4">
      <w:pPr>
        <w:autoSpaceDE w:val="0"/>
        <w:autoSpaceDN w:val="0"/>
        <w:adjustRightInd w:val="0"/>
        <w:outlineLvl w:val="1"/>
        <w:rPr>
          <w:iCs/>
          <w:szCs w:val="24"/>
        </w:rPr>
      </w:pPr>
      <w:r w:rsidRPr="00CB66B7">
        <w:rPr>
          <w:szCs w:val="24"/>
        </w:rPr>
        <w:t>Заявители имеют право обратиться лично (устно) или направить письменное заявление или обращение (далее – письменное обращение).</w:t>
      </w:r>
      <w:r w:rsidRPr="00CB66B7">
        <w:rPr>
          <w:i/>
          <w:iCs/>
          <w:szCs w:val="24"/>
        </w:rPr>
        <w:t xml:space="preserve"> </w:t>
      </w:r>
      <w:r w:rsidRPr="00CB66B7">
        <w:rPr>
          <w:iCs/>
          <w:szCs w:val="24"/>
        </w:rPr>
        <w:t xml:space="preserve">Жалоба подается в письменной форме на бумажном носителе. </w:t>
      </w:r>
    </w:p>
    <w:p w14:paraId="3FDC1AB5" w14:textId="77777777" w:rsidR="003D0EC4" w:rsidRPr="00CB66B7" w:rsidRDefault="003D0EC4" w:rsidP="003D0EC4">
      <w:pPr>
        <w:autoSpaceDE w:val="0"/>
        <w:autoSpaceDN w:val="0"/>
        <w:adjustRightInd w:val="0"/>
        <w:outlineLvl w:val="1"/>
        <w:rPr>
          <w:iCs/>
          <w:szCs w:val="24"/>
        </w:rPr>
      </w:pPr>
      <w:r w:rsidRPr="00CB66B7">
        <w:rPr>
          <w:iCs/>
          <w:szCs w:val="24"/>
        </w:rPr>
        <w:t xml:space="preserve">В электронной форме жалоба может быть направлена по почте, с использованием информационно-телекоммуникационной сети «Интернет», официального сайта </w:t>
      </w:r>
      <w:r w:rsidRPr="00CB66B7">
        <w:rPr>
          <w:szCs w:val="24"/>
        </w:rPr>
        <w:t>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</w:t>
      </w:r>
      <w:r w:rsidRPr="00CB66B7">
        <w:rPr>
          <w:iCs/>
          <w:szCs w:val="24"/>
        </w:rPr>
        <w:t>, предоставляющего муниципальную услугу.</w:t>
      </w:r>
    </w:p>
    <w:p w14:paraId="79F955A3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5</w:t>
      </w:r>
      <w:r>
        <w:rPr>
          <w:szCs w:val="24"/>
        </w:rPr>
        <w:t>1</w:t>
      </w:r>
      <w:r w:rsidRPr="00CB66B7">
        <w:rPr>
          <w:szCs w:val="24"/>
        </w:rPr>
        <w:t>. Жалоба должна содержать следующую информацию:</w:t>
      </w:r>
    </w:p>
    <w:p w14:paraId="6D573DC8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1) наименование органа, предоставляющего муниципальную услугу или фамилию, имя, отчество должностного лица органа, предоставляющего муниципальную услугу, либо должностного лица, органа, предоставляющего муниципальную услугу, решения и действия (бездействие) которых обжалуются;</w:t>
      </w:r>
    </w:p>
    <w:p w14:paraId="46EA0D54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proofErr w:type="gramStart"/>
      <w:r w:rsidRPr="00CB66B7">
        <w:rPr>
          <w:szCs w:val="24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14:paraId="1C0E2A1B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14:paraId="6672186F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</w:t>
      </w:r>
      <w:r w:rsidRPr="00CB66B7">
        <w:rPr>
          <w:szCs w:val="24"/>
        </w:rPr>
        <w:lastRenderedPageBreak/>
        <w:t>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14:paraId="4220573B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5</w:t>
      </w:r>
      <w:r>
        <w:rPr>
          <w:szCs w:val="24"/>
        </w:rPr>
        <w:t>2</w:t>
      </w:r>
      <w:r w:rsidRPr="00CB66B7">
        <w:rPr>
          <w:szCs w:val="24"/>
        </w:rP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B66B7">
        <w:rPr>
          <w:szCs w:val="24"/>
        </w:rPr>
        <w:t>представлена</w:t>
      </w:r>
      <w:proofErr w:type="gramEnd"/>
      <w:r w:rsidRPr="00CB66B7">
        <w:rPr>
          <w:szCs w:val="24"/>
        </w:rPr>
        <w:t>:</w:t>
      </w:r>
    </w:p>
    <w:p w14:paraId="6DBF4467" w14:textId="2B877FDC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14:paraId="5DB018AE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2)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47AFAF64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39E8638C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Прием жалоб в письменной форме осуществляется 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комплекс», предоставляющим муниципальную услугу,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14:paraId="233FD1FF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Жалоба в письменной форме может быть направлена по почте.</w:t>
      </w:r>
    </w:p>
    <w:p w14:paraId="6267D8D6" w14:textId="55D741C9" w:rsidR="003D0EC4" w:rsidRPr="00CB66B7" w:rsidRDefault="003D0EC4" w:rsidP="003D0EC4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CB66B7">
        <w:rPr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</w:t>
      </w:r>
      <w:r w:rsidRPr="0071259F">
        <w:rPr>
          <w:szCs w:val="24"/>
        </w:rPr>
        <w:t>законодательством</w:t>
      </w:r>
      <w:r w:rsidRPr="00CB66B7">
        <w:rPr>
          <w:color w:val="000000" w:themeColor="text1"/>
          <w:szCs w:val="24"/>
        </w:rPr>
        <w:t xml:space="preserve"> Российской Федерации.</w:t>
      </w:r>
    </w:p>
    <w:p w14:paraId="44F6623C" w14:textId="77777777" w:rsidR="003D0EC4" w:rsidRPr="00CB66B7" w:rsidRDefault="003D0EC4" w:rsidP="003D0EC4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CB66B7">
        <w:rPr>
          <w:color w:val="000000" w:themeColor="text1"/>
          <w:szCs w:val="24"/>
        </w:rPr>
        <w:t>5</w:t>
      </w:r>
      <w:r>
        <w:rPr>
          <w:color w:val="000000" w:themeColor="text1"/>
          <w:szCs w:val="24"/>
        </w:rPr>
        <w:t>3</w:t>
      </w:r>
      <w:r w:rsidRPr="00CB66B7">
        <w:rPr>
          <w:color w:val="000000" w:themeColor="text1"/>
          <w:szCs w:val="24"/>
        </w:rPr>
        <w:t>. В электронном виде жалоба может быть подана заявителем посредством:</w:t>
      </w:r>
    </w:p>
    <w:p w14:paraId="3B235F21" w14:textId="77777777" w:rsidR="003D0EC4" w:rsidRPr="00CB66B7" w:rsidRDefault="003D0EC4" w:rsidP="003D0EC4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CB66B7">
        <w:rPr>
          <w:color w:val="000000" w:themeColor="text1"/>
          <w:szCs w:val="24"/>
        </w:rPr>
        <w:t>1) официального сайта органа, предоставляющего муниципальную услугу, в информационно-телекоммуникационной сети «Интернет»;</w:t>
      </w:r>
    </w:p>
    <w:p w14:paraId="57054BD4" w14:textId="77777777" w:rsidR="003D0EC4" w:rsidRPr="00CB66B7" w:rsidRDefault="003D0EC4" w:rsidP="003D0EC4">
      <w:pPr>
        <w:autoSpaceDE w:val="0"/>
        <w:autoSpaceDN w:val="0"/>
        <w:adjustRightInd w:val="0"/>
        <w:rPr>
          <w:color w:val="000000" w:themeColor="text1"/>
          <w:szCs w:val="24"/>
        </w:rPr>
      </w:pPr>
      <w:bookmarkStart w:id="1" w:name="Par35"/>
      <w:bookmarkEnd w:id="1"/>
      <w:proofErr w:type="gramStart"/>
      <w:r w:rsidRPr="00CB66B7">
        <w:rPr>
          <w:color w:val="000000" w:themeColor="text1"/>
          <w:szCs w:val="24"/>
        </w:rPr>
        <w:t>2)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 (далее - система досудебного обжалования) с использованием информационно-телекоммуникационной сети «Интернет» (за исключением жалоб на решения и действия (бездействие) многофункциональных центров и их должностных лиц и работников).</w:t>
      </w:r>
      <w:proofErr w:type="gramEnd"/>
    </w:p>
    <w:p w14:paraId="013AF1DD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5</w:t>
      </w:r>
      <w:r>
        <w:rPr>
          <w:szCs w:val="24"/>
        </w:rPr>
        <w:t>4</w:t>
      </w:r>
      <w:r w:rsidRPr="00CB66B7">
        <w:rPr>
          <w:szCs w:val="24"/>
        </w:rPr>
        <w:t xml:space="preserve">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лица. </w:t>
      </w:r>
    </w:p>
    <w:p w14:paraId="4D5D69B3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5</w:t>
      </w:r>
      <w:r>
        <w:rPr>
          <w:szCs w:val="24"/>
        </w:rPr>
        <w:t>5</w:t>
      </w:r>
      <w:r w:rsidRPr="00CB66B7">
        <w:rPr>
          <w:szCs w:val="24"/>
        </w:rPr>
        <w:t xml:space="preserve">. </w:t>
      </w:r>
      <w:proofErr w:type="gramStart"/>
      <w:r w:rsidRPr="00CB66B7">
        <w:rPr>
          <w:szCs w:val="24"/>
        </w:rPr>
        <w:t>В случае если жалоба подана заявителем в орган, предоставляющий муниципальные услуги, в компетенцию которого не входит принятие решения по жалобе, в течение 3 рабочих дней со дня регистрации такой жалобы она направляется в уполномоченные на ее рассмотрение орган, предоставляющий муниципальные услуги.</w:t>
      </w:r>
      <w:proofErr w:type="gramEnd"/>
    </w:p>
    <w:p w14:paraId="13ACDDA2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При этом орган, предоставляющий муниципальные услуги, перенаправивший  жалобу в письменной форме, информируют о перенаправлении жалобы заявителя.</w:t>
      </w:r>
    </w:p>
    <w:p w14:paraId="69BF5A7A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5</w:t>
      </w:r>
      <w:r>
        <w:rPr>
          <w:szCs w:val="24"/>
        </w:rPr>
        <w:t>6</w:t>
      </w:r>
      <w:r w:rsidRPr="00CB66B7">
        <w:rPr>
          <w:szCs w:val="24"/>
        </w:rPr>
        <w:t>. Орган, предоставляющий муниципальную услугу, определяет уполномоченных на рассмотрение жалоб работников, которые обеспечивают:</w:t>
      </w:r>
    </w:p>
    <w:p w14:paraId="6CFEF739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1) прием и рассмотрение жалоб в соответствии с требованиями настоящего Регламента;</w:t>
      </w:r>
    </w:p>
    <w:p w14:paraId="0C5F3E0C" w14:textId="77777777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>2) направление жалоб в уполномоченные на их рассмотрение орган.</w:t>
      </w:r>
    </w:p>
    <w:p w14:paraId="3CDBFB0C" w14:textId="2B45D20D" w:rsidR="003D0EC4" w:rsidRPr="00CB66B7" w:rsidRDefault="003D0EC4" w:rsidP="003D0EC4">
      <w:pPr>
        <w:rPr>
          <w:szCs w:val="24"/>
        </w:rPr>
      </w:pPr>
      <w:r w:rsidRPr="00CB66B7">
        <w:rPr>
          <w:szCs w:val="24"/>
        </w:rPr>
        <w:t xml:space="preserve">В случае установления в ходе или по результатам рассмотрения жалобы </w:t>
      </w:r>
      <w:r w:rsidRPr="00CB66B7">
        <w:rPr>
          <w:color w:val="000000" w:themeColor="text1"/>
          <w:szCs w:val="24"/>
        </w:rPr>
        <w:t xml:space="preserve">признаков состава административного правонарушения, предусмотренного </w:t>
      </w:r>
      <w:r w:rsidRPr="0071259F">
        <w:rPr>
          <w:szCs w:val="24"/>
        </w:rPr>
        <w:t>статьей 5.63</w:t>
      </w:r>
      <w:r w:rsidRPr="00CB66B7">
        <w:rPr>
          <w:color w:val="000000" w:themeColor="text1"/>
          <w:szCs w:val="24"/>
        </w:rPr>
        <w:t xml:space="preserve"> Кодекса</w:t>
      </w:r>
      <w:r w:rsidRPr="00CB66B7">
        <w:rPr>
          <w:szCs w:val="24"/>
        </w:rPr>
        <w:t xml:space="preserve">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5E3AC709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5</w:t>
      </w:r>
      <w:r>
        <w:rPr>
          <w:szCs w:val="24"/>
        </w:rPr>
        <w:t>7</w:t>
      </w:r>
      <w:r w:rsidRPr="00CB66B7">
        <w:rPr>
          <w:szCs w:val="24"/>
        </w:rPr>
        <w:t>. МБУК 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 обеспечивает:</w:t>
      </w:r>
    </w:p>
    <w:p w14:paraId="0FF28FA5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1) оснащение мест приема жалоб;</w:t>
      </w:r>
    </w:p>
    <w:p w14:paraId="677D6B94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lastRenderedPageBreak/>
        <w:t>2) информирование заявителей о порядке обжалования решений и действий (бездействия) органов, предоставляющих муниципальные услуги, его работников посредством размещения информации на стендах в местах предоставления муниципальных услуг, на их официальных сайтах, на региональном портале;</w:t>
      </w:r>
    </w:p>
    <w:p w14:paraId="51950746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3) консультирование заявителей о порядке обжалования решений и действий (бездействия) органов, предоставляющих муниципальные услуги, их работников, в том числе по телефону, электронной почте, при личном приеме;</w:t>
      </w:r>
    </w:p>
    <w:p w14:paraId="5D44E198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 xml:space="preserve">4) формирование и представление ежеквартально в Администрацию </w:t>
      </w:r>
      <w:proofErr w:type="spellStart"/>
      <w:r>
        <w:rPr>
          <w:szCs w:val="24"/>
        </w:rPr>
        <w:t>Балахнинского</w:t>
      </w:r>
      <w:proofErr w:type="spellEnd"/>
      <w:r w:rsidRPr="00CB66B7">
        <w:rPr>
          <w:szCs w:val="24"/>
        </w:rPr>
        <w:t xml:space="preserve"> муниципального округа Нижегородской области отчетности о полученных и рассмотренных жалобах (в том числе о количестве удовлетворенных и неудовлетворенных жалоб).</w:t>
      </w:r>
    </w:p>
    <w:p w14:paraId="368F63E7" w14:textId="77777777" w:rsidR="003D0EC4" w:rsidRPr="00CB66B7" w:rsidRDefault="003D0EC4" w:rsidP="003D0EC4">
      <w:pPr>
        <w:autoSpaceDE w:val="0"/>
        <w:autoSpaceDN w:val="0"/>
        <w:adjustRightInd w:val="0"/>
        <w:outlineLvl w:val="1"/>
        <w:rPr>
          <w:szCs w:val="24"/>
        </w:rPr>
      </w:pPr>
      <w:r w:rsidRPr="00CB66B7">
        <w:rPr>
          <w:szCs w:val="24"/>
        </w:rPr>
        <w:t>5</w:t>
      </w:r>
      <w:r>
        <w:rPr>
          <w:szCs w:val="24"/>
        </w:rPr>
        <w:t>8</w:t>
      </w:r>
      <w:r w:rsidRPr="00CB66B7">
        <w:rPr>
          <w:szCs w:val="24"/>
        </w:rPr>
        <w:t>. Сроки рассмотрения жалобы</w:t>
      </w:r>
    </w:p>
    <w:p w14:paraId="35F86D09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Жалоба, поступившая в уполномоченные на ее рассмотрение орган, предоставляющий муниципальную услугу, 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 жалобы не установлены органом, предоставляющим муниципальную услугу.</w:t>
      </w:r>
    </w:p>
    <w:p w14:paraId="167BBD20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В случае обжалования отказа органа, предоставляющего муниципальную услугу,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241339B6" w14:textId="77777777" w:rsidR="003D0EC4" w:rsidRPr="00CB66B7" w:rsidRDefault="003D0EC4" w:rsidP="003D0EC4">
      <w:pPr>
        <w:autoSpaceDE w:val="0"/>
        <w:autoSpaceDN w:val="0"/>
        <w:adjustRightInd w:val="0"/>
        <w:outlineLvl w:val="1"/>
        <w:rPr>
          <w:szCs w:val="24"/>
        </w:rPr>
      </w:pPr>
      <w:r w:rsidRPr="00CB66B7">
        <w:rPr>
          <w:szCs w:val="24"/>
        </w:rPr>
        <w:t>5</w:t>
      </w:r>
      <w:r>
        <w:rPr>
          <w:szCs w:val="24"/>
        </w:rPr>
        <w:t>9</w:t>
      </w:r>
      <w:r w:rsidRPr="00CB66B7">
        <w:rPr>
          <w:szCs w:val="24"/>
        </w:rPr>
        <w:t>. Результат рассмотрения жалобы</w:t>
      </w:r>
    </w:p>
    <w:p w14:paraId="1099C0BB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По результатам рассмотрения жалобы принимается одно из следующих решений:</w:t>
      </w:r>
    </w:p>
    <w:p w14:paraId="75836F97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proofErr w:type="gramStart"/>
      <w:r w:rsidRPr="00CB66B7">
        <w:rPr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14:paraId="4E5CF3C2" w14:textId="77777777" w:rsidR="003D0EC4" w:rsidRPr="00CB66B7" w:rsidRDefault="003D0EC4" w:rsidP="003D0EC4">
      <w:pPr>
        <w:autoSpaceDE w:val="0"/>
        <w:autoSpaceDN w:val="0"/>
        <w:adjustRightInd w:val="0"/>
        <w:rPr>
          <w:szCs w:val="24"/>
        </w:rPr>
      </w:pPr>
      <w:r w:rsidRPr="00CB66B7">
        <w:rPr>
          <w:szCs w:val="24"/>
        </w:rPr>
        <w:t>2) в удовлетворении жалобы отказывается.</w:t>
      </w:r>
    </w:p>
    <w:p w14:paraId="5F0035B6" w14:textId="77777777" w:rsidR="003D0EC4" w:rsidRPr="00CB66B7" w:rsidRDefault="003D0EC4" w:rsidP="003D0EC4">
      <w:pPr>
        <w:suppressAutoHyphens/>
        <w:rPr>
          <w:szCs w:val="24"/>
        </w:rPr>
      </w:pPr>
      <w:r>
        <w:rPr>
          <w:szCs w:val="24"/>
        </w:rPr>
        <w:t>60</w:t>
      </w:r>
      <w:r w:rsidRPr="00CB66B7">
        <w:rPr>
          <w:szCs w:val="24"/>
        </w:rPr>
        <w:t>. Порядок обжалования решения по жалобе</w:t>
      </w:r>
    </w:p>
    <w:p w14:paraId="261977F6" w14:textId="77777777" w:rsidR="003D0EC4" w:rsidRPr="00CB66B7" w:rsidRDefault="003D0EC4" w:rsidP="003D0EC4">
      <w:pPr>
        <w:suppressAutoHyphens/>
        <w:autoSpaceDE w:val="0"/>
        <w:autoSpaceDN w:val="0"/>
        <w:adjustRightInd w:val="0"/>
        <w:rPr>
          <w:kern w:val="2"/>
          <w:szCs w:val="24"/>
        </w:rPr>
      </w:pPr>
      <w:r w:rsidRPr="00CB66B7">
        <w:rPr>
          <w:kern w:val="2"/>
          <w:szCs w:val="24"/>
        </w:rPr>
        <w:t>Обжалование решения по жалобе осуществляется по правилам, установленным действующим законодательством.</w:t>
      </w:r>
    </w:p>
    <w:p w14:paraId="3A1BE0F9" w14:textId="77777777" w:rsidR="003D0EC4" w:rsidRPr="00CB66B7" w:rsidRDefault="003D0EC4" w:rsidP="003D0EC4">
      <w:pPr>
        <w:suppressAutoHyphens/>
        <w:rPr>
          <w:b/>
          <w:szCs w:val="24"/>
        </w:rPr>
      </w:pPr>
      <w:r w:rsidRPr="00CB66B7">
        <w:rPr>
          <w:szCs w:val="24"/>
        </w:rPr>
        <w:t>6</w:t>
      </w:r>
      <w:r>
        <w:rPr>
          <w:szCs w:val="24"/>
        </w:rPr>
        <w:t>1</w:t>
      </w:r>
      <w:r w:rsidRPr="00CB66B7">
        <w:rPr>
          <w:szCs w:val="24"/>
        </w:rPr>
        <w:t>.</w:t>
      </w:r>
      <w:r w:rsidRPr="00CB66B7">
        <w:rPr>
          <w:b/>
          <w:szCs w:val="24"/>
        </w:rPr>
        <w:t xml:space="preserve"> </w:t>
      </w:r>
      <w:r w:rsidRPr="00CB66B7">
        <w:rPr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14:paraId="5A928AAB" w14:textId="77777777" w:rsidR="003D0EC4" w:rsidRPr="00CB66B7" w:rsidRDefault="003D0EC4" w:rsidP="003D0EC4">
      <w:pPr>
        <w:suppressAutoHyphens/>
        <w:autoSpaceDE w:val="0"/>
        <w:autoSpaceDN w:val="0"/>
        <w:adjustRightInd w:val="0"/>
        <w:rPr>
          <w:kern w:val="2"/>
          <w:szCs w:val="24"/>
        </w:rPr>
      </w:pPr>
      <w:r w:rsidRPr="00CB66B7">
        <w:rPr>
          <w:kern w:val="2"/>
          <w:szCs w:val="24"/>
        </w:rPr>
        <w:t xml:space="preserve">Заявитель имеет право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представляются заявителю по его письменному запросу в течение 5 календарных дней со дня регистрации запроса в МБУК </w:t>
      </w:r>
      <w:r w:rsidRPr="00CB66B7">
        <w:rPr>
          <w:szCs w:val="24"/>
        </w:rPr>
        <w:t>«</w:t>
      </w:r>
      <w:proofErr w:type="spellStart"/>
      <w:r w:rsidRPr="00CB66B7">
        <w:rPr>
          <w:szCs w:val="24"/>
        </w:rPr>
        <w:t>Балахнинский</w:t>
      </w:r>
      <w:proofErr w:type="spellEnd"/>
      <w:r w:rsidRPr="00CB66B7">
        <w:rPr>
          <w:szCs w:val="24"/>
        </w:rPr>
        <w:t xml:space="preserve"> музейный историко-художественный комплекс»</w:t>
      </w:r>
      <w:r w:rsidRPr="00CB66B7">
        <w:rPr>
          <w:kern w:val="2"/>
          <w:szCs w:val="24"/>
        </w:rPr>
        <w:t>.</w:t>
      </w:r>
    </w:p>
    <w:p w14:paraId="4D3DAA75" w14:textId="77777777" w:rsidR="003D0EC4" w:rsidRDefault="003D0EC4" w:rsidP="003D0EC4">
      <w:pPr>
        <w:rPr>
          <w:szCs w:val="24"/>
        </w:rPr>
      </w:pPr>
    </w:p>
    <w:p w14:paraId="294A07DD" w14:textId="77777777" w:rsidR="003D0EC4" w:rsidRDefault="003D0EC4" w:rsidP="003D0EC4">
      <w:pPr>
        <w:jc w:val="right"/>
        <w:rPr>
          <w:szCs w:val="24"/>
        </w:rPr>
        <w:sectPr w:rsidR="003D0EC4" w:rsidSect="003D0EC4">
          <w:headerReference w:type="default" r:id="rId9"/>
          <w:pgSz w:w="11906" w:h="16838"/>
          <w:pgMar w:top="1135" w:right="567" w:bottom="1134" w:left="1134" w:header="0" w:footer="567" w:gutter="0"/>
          <w:cols w:space="708"/>
          <w:titlePg/>
          <w:docGrid w:linePitch="360"/>
        </w:sectPr>
      </w:pPr>
    </w:p>
    <w:p w14:paraId="7BBE3D11" w14:textId="77777777" w:rsidR="003D0EC4" w:rsidRDefault="003D0EC4" w:rsidP="003D0EC4">
      <w:pPr>
        <w:jc w:val="right"/>
        <w:rPr>
          <w:szCs w:val="24"/>
        </w:rPr>
      </w:pPr>
      <w:r>
        <w:rPr>
          <w:szCs w:val="24"/>
        </w:rPr>
        <w:lastRenderedPageBreak/>
        <w:t>Приложение 1</w:t>
      </w:r>
    </w:p>
    <w:p w14:paraId="4C39A531" w14:textId="77777777" w:rsidR="003D0EC4" w:rsidRDefault="003D0EC4" w:rsidP="003D0EC4">
      <w:pPr>
        <w:jc w:val="right"/>
        <w:rPr>
          <w:szCs w:val="24"/>
        </w:rPr>
      </w:pPr>
      <w:r>
        <w:rPr>
          <w:szCs w:val="24"/>
        </w:rPr>
        <w:t>к Административному регламенту</w:t>
      </w:r>
    </w:p>
    <w:p w14:paraId="5A8337EB" w14:textId="77777777" w:rsidR="003D0EC4" w:rsidRDefault="003D0EC4" w:rsidP="003D0EC4">
      <w:pPr>
        <w:jc w:val="right"/>
        <w:rPr>
          <w:szCs w:val="24"/>
        </w:rPr>
      </w:pPr>
      <w:r w:rsidRPr="00B86750">
        <w:rPr>
          <w:szCs w:val="24"/>
        </w:rPr>
        <w:t xml:space="preserve">предоставления муниципальной услуги </w:t>
      </w:r>
    </w:p>
    <w:p w14:paraId="77051A85" w14:textId="77777777" w:rsidR="003D0EC4" w:rsidRDefault="003D0EC4" w:rsidP="003D0EC4">
      <w:pPr>
        <w:jc w:val="right"/>
        <w:rPr>
          <w:szCs w:val="24"/>
        </w:rPr>
      </w:pPr>
      <w:r w:rsidRPr="00B86750">
        <w:rPr>
          <w:szCs w:val="24"/>
        </w:rPr>
        <w:t xml:space="preserve">«Публичный показ музейных предметов, </w:t>
      </w:r>
    </w:p>
    <w:p w14:paraId="19D74C97" w14:textId="77777777" w:rsidR="003D0EC4" w:rsidRDefault="003D0EC4" w:rsidP="003D0EC4">
      <w:pPr>
        <w:jc w:val="right"/>
        <w:rPr>
          <w:szCs w:val="24"/>
        </w:rPr>
      </w:pPr>
      <w:r w:rsidRPr="00B86750">
        <w:rPr>
          <w:szCs w:val="24"/>
        </w:rPr>
        <w:t xml:space="preserve">музейных коллекций на территории </w:t>
      </w:r>
    </w:p>
    <w:p w14:paraId="73A20276" w14:textId="77777777" w:rsidR="003D0EC4" w:rsidRDefault="003D0EC4" w:rsidP="003D0EC4">
      <w:pPr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 w:rsidRPr="00B86750">
        <w:rPr>
          <w:szCs w:val="24"/>
        </w:rPr>
        <w:t xml:space="preserve"> муниципального округа</w:t>
      </w:r>
    </w:p>
    <w:p w14:paraId="29455F41" w14:textId="77777777" w:rsidR="003D0EC4" w:rsidRDefault="003D0EC4" w:rsidP="003D0EC4">
      <w:pPr>
        <w:jc w:val="right"/>
        <w:rPr>
          <w:szCs w:val="24"/>
        </w:rPr>
      </w:pPr>
      <w:r w:rsidRPr="00B86750">
        <w:rPr>
          <w:szCs w:val="24"/>
        </w:rPr>
        <w:t xml:space="preserve"> Нижегородской области»</w:t>
      </w:r>
    </w:p>
    <w:p w14:paraId="65641A27" w14:textId="77777777" w:rsidR="003D0EC4" w:rsidRDefault="003D0EC4" w:rsidP="003D0EC4">
      <w:pPr>
        <w:rPr>
          <w:szCs w:val="24"/>
        </w:rPr>
      </w:pPr>
    </w:p>
    <w:p w14:paraId="4C4C2654" w14:textId="77777777" w:rsidR="003D0EC4" w:rsidRDefault="003D0EC4" w:rsidP="003D0EC4">
      <w:pPr>
        <w:jc w:val="center"/>
        <w:rPr>
          <w:b/>
          <w:szCs w:val="24"/>
        </w:rPr>
      </w:pPr>
      <w:r w:rsidRPr="007242D3">
        <w:rPr>
          <w:b/>
          <w:szCs w:val="24"/>
        </w:rPr>
        <w:t>Признаки, определяющие Вариант предоставления муниципальной услуги</w:t>
      </w:r>
    </w:p>
    <w:p w14:paraId="20674E64" w14:textId="77777777" w:rsidR="003D0EC4" w:rsidRDefault="003D0EC4" w:rsidP="003D0EC4">
      <w:pPr>
        <w:jc w:val="center"/>
        <w:rPr>
          <w:b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 w:rsidR="003D0EC4" w14:paraId="2A08DD1B" w14:textId="77777777" w:rsidTr="003D0EC4">
        <w:trPr>
          <w:jc w:val="center"/>
        </w:trPr>
        <w:tc>
          <w:tcPr>
            <w:tcW w:w="817" w:type="dxa"/>
          </w:tcPr>
          <w:p w14:paraId="36371F0E" w14:textId="77777777" w:rsidR="003D0EC4" w:rsidRDefault="003D0EC4" w:rsidP="00FE03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6130" w:type="dxa"/>
          </w:tcPr>
          <w:p w14:paraId="7BAF35EC" w14:textId="77777777" w:rsidR="003D0EC4" w:rsidRDefault="003D0EC4" w:rsidP="00FE03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признака</w:t>
            </w:r>
          </w:p>
        </w:tc>
        <w:tc>
          <w:tcPr>
            <w:tcW w:w="3474" w:type="dxa"/>
          </w:tcPr>
          <w:p w14:paraId="0BB496C6" w14:textId="77777777" w:rsidR="003D0EC4" w:rsidRDefault="003D0EC4" w:rsidP="00FE03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Значение признака</w:t>
            </w:r>
          </w:p>
        </w:tc>
      </w:tr>
      <w:tr w:rsidR="003D0EC4" w14:paraId="0D4042AA" w14:textId="77777777" w:rsidTr="003D0EC4">
        <w:trPr>
          <w:jc w:val="center"/>
        </w:trPr>
        <w:tc>
          <w:tcPr>
            <w:tcW w:w="817" w:type="dxa"/>
          </w:tcPr>
          <w:p w14:paraId="311730F9" w14:textId="77777777" w:rsidR="003D0EC4" w:rsidRPr="007242D3" w:rsidRDefault="003D0EC4" w:rsidP="00FE0310">
            <w:pPr>
              <w:jc w:val="center"/>
              <w:rPr>
                <w:szCs w:val="24"/>
              </w:rPr>
            </w:pPr>
            <w:r w:rsidRPr="007242D3">
              <w:rPr>
                <w:szCs w:val="24"/>
              </w:rPr>
              <w:t>1.</w:t>
            </w:r>
          </w:p>
        </w:tc>
        <w:tc>
          <w:tcPr>
            <w:tcW w:w="6130" w:type="dxa"/>
          </w:tcPr>
          <w:p w14:paraId="61BE83F7" w14:textId="77777777" w:rsidR="003D0EC4" w:rsidRPr="00CB48B4" w:rsidRDefault="003D0EC4" w:rsidP="00FE0310">
            <w:pPr>
              <w:spacing w:after="105"/>
              <w:rPr>
                <w:szCs w:val="24"/>
              </w:rPr>
            </w:pPr>
            <w:r w:rsidRPr="00CB48B4">
              <w:rPr>
                <w:szCs w:val="24"/>
              </w:rPr>
              <w:t xml:space="preserve">Категория заявителя </w:t>
            </w:r>
          </w:p>
        </w:tc>
        <w:tc>
          <w:tcPr>
            <w:tcW w:w="3474" w:type="dxa"/>
          </w:tcPr>
          <w:p w14:paraId="64D98DD2" w14:textId="77777777" w:rsidR="003D0EC4" w:rsidRPr="00CB48B4" w:rsidRDefault="003D0EC4" w:rsidP="00FE0310">
            <w:pPr>
              <w:rPr>
                <w:szCs w:val="24"/>
              </w:rPr>
            </w:pPr>
            <w:r w:rsidRPr="00CB48B4">
              <w:rPr>
                <w:szCs w:val="24"/>
              </w:rPr>
              <w:t xml:space="preserve">1. Физические лица. </w:t>
            </w:r>
          </w:p>
          <w:p w14:paraId="09228B22" w14:textId="77777777" w:rsidR="003D0EC4" w:rsidRPr="00CB48B4" w:rsidRDefault="003D0EC4" w:rsidP="00FE0310">
            <w:pPr>
              <w:spacing w:after="105"/>
              <w:rPr>
                <w:szCs w:val="24"/>
              </w:rPr>
            </w:pPr>
            <w:r w:rsidRPr="00CB48B4">
              <w:rPr>
                <w:szCs w:val="24"/>
              </w:rPr>
              <w:t xml:space="preserve">2. Юридические лица </w:t>
            </w:r>
          </w:p>
        </w:tc>
      </w:tr>
      <w:tr w:rsidR="003D0EC4" w14:paraId="21F0FE8F" w14:textId="77777777" w:rsidTr="003D0EC4">
        <w:trPr>
          <w:jc w:val="center"/>
        </w:trPr>
        <w:tc>
          <w:tcPr>
            <w:tcW w:w="817" w:type="dxa"/>
          </w:tcPr>
          <w:p w14:paraId="754A26C8" w14:textId="77777777" w:rsidR="003D0EC4" w:rsidRPr="007242D3" w:rsidRDefault="003D0EC4" w:rsidP="00FE03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130" w:type="dxa"/>
          </w:tcPr>
          <w:p w14:paraId="38BEBB3F" w14:textId="77777777" w:rsidR="003D0EC4" w:rsidRPr="00CB48B4" w:rsidRDefault="003D0EC4" w:rsidP="00FE0310">
            <w:pPr>
              <w:spacing w:after="105"/>
              <w:rPr>
                <w:szCs w:val="24"/>
              </w:rPr>
            </w:pPr>
            <w:r w:rsidRPr="00CB48B4">
              <w:rPr>
                <w:szCs w:val="24"/>
              </w:rPr>
              <w:t xml:space="preserve">Варианты предоставления муниципальной услуги </w:t>
            </w:r>
          </w:p>
        </w:tc>
        <w:tc>
          <w:tcPr>
            <w:tcW w:w="3474" w:type="dxa"/>
          </w:tcPr>
          <w:p w14:paraId="08222BA5" w14:textId="77777777" w:rsidR="003D0EC4" w:rsidRPr="00CB48B4" w:rsidRDefault="003D0EC4" w:rsidP="00FE0310">
            <w:pPr>
              <w:spacing w:after="105"/>
              <w:rPr>
                <w:szCs w:val="24"/>
              </w:rPr>
            </w:pPr>
            <w:r w:rsidRPr="00CB48B4">
              <w:rPr>
                <w:szCs w:val="24"/>
              </w:rPr>
              <w:t xml:space="preserve">Комбинация признаков заявителя </w:t>
            </w:r>
          </w:p>
        </w:tc>
      </w:tr>
      <w:tr w:rsidR="003D0EC4" w14:paraId="1876AE60" w14:textId="77777777" w:rsidTr="003D0EC4">
        <w:trPr>
          <w:jc w:val="center"/>
        </w:trPr>
        <w:tc>
          <w:tcPr>
            <w:tcW w:w="817" w:type="dxa"/>
          </w:tcPr>
          <w:p w14:paraId="35626E78" w14:textId="77777777" w:rsidR="003D0EC4" w:rsidRPr="007242D3" w:rsidRDefault="003D0EC4" w:rsidP="00FE0310">
            <w:pPr>
              <w:jc w:val="center"/>
              <w:rPr>
                <w:szCs w:val="24"/>
              </w:rPr>
            </w:pPr>
          </w:p>
        </w:tc>
        <w:tc>
          <w:tcPr>
            <w:tcW w:w="6130" w:type="dxa"/>
          </w:tcPr>
          <w:p w14:paraId="1C34C61E" w14:textId="77777777" w:rsidR="003D0EC4" w:rsidRPr="00CB48B4" w:rsidRDefault="003D0EC4" w:rsidP="00FE0310">
            <w:pPr>
              <w:rPr>
                <w:szCs w:val="24"/>
              </w:rPr>
            </w:pPr>
            <w:r w:rsidRPr="00CB48B4">
              <w:rPr>
                <w:szCs w:val="24"/>
              </w:rPr>
              <w:t xml:space="preserve">1. </w:t>
            </w:r>
            <w:r w:rsidRPr="00B86750">
              <w:rPr>
                <w:szCs w:val="24"/>
              </w:rPr>
              <w:t xml:space="preserve">Публичный показ музейных предметов, музейных коллекций на территории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 w:rsidRPr="00B86750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3474" w:type="dxa"/>
          </w:tcPr>
          <w:p w14:paraId="2FA11C2E" w14:textId="77777777" w:rsidR="003D0EC4" w:rsidRPr="00CB48B4" w:rsidRDefault="003D0EC4" w:rsidP="00FE0310">
            <w:pPr>
              <w:rPr>
                <w:szCs w:val="24"/>
              </w:rPr>
            </w:pPr>
            <w:r w:rsidRPr="00CB48B4">
              <w:rPr>
                <w:szCs w:val="24"/>
              </w:rPr>
              <w:t xml:space="preserve">1. Физические лица. </w:t>
            </w:r>
          </w:p>
          <w:p w14:paraId="52C2DBCA" w14:textId="77777777" w:rsidR="003D0EC4" w:rsidRPr="00CB48B4" w:rsidRDefault="003D0EC4" w:rsidP="00FE0310">
            <w:pPr>
              <w:spacing w:after="105"/>
              <w:rPr>
                <w:szCs w:val="24"/>
              </w:rPr>
            </w:pPr>
            <w:r w:rsidRPr="00CB48B4">
              <w:rPr>
                <w:szCs w:val="24"/>
              </w:rPr>
              <w:t xml:space="preserve">2. Юридические лица </w:t>
            </w:r>
          </w:p>
        </w:tc>
      </w:tr>
    </w:tbl>
    <w:p w14:paraId="1C0C521F" w14:textId="77777777" w:rsidR="003D0EC4" w:rsidRPr="007242D3" w:rsidRDefault="003D0EC4" w:rsidP="003D0EC4">
      <w:pPr>
        <w:jc w:val="center"/>
        <w:rPr>
          <w:b/>
          <w:szCs w:val="24"/>
        </w:rPr>
      </w:pPr>
    </w:p>
    <w:p w14:paraId="681EEB8A" w14:textId="05CE73B3" w:rsidR="00971B9E" w:rsidRPr="00971B9E" w:rsidRDefault="00971B9E" w:rsidP="00971B9E">
      <w:pPr>
        <w:ind w:firstLine="0"/>
      </w:pPr>
    </w:p>
    <w:sectPr w:rsidR="00971B9E" w:rsidRPr="00971B9E" w:rsidSect="003D0EC4">
      <w:pgSz w:w="11906" w:h="16838"/>
      <w:pgMar w:top="426" w:right="567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220C2" w14:textId="77777777" w:rsidR="00A558E5" w:rsidRDefault="00A558E5" w:rsidP="007F0268">
      <w:r>
        <w:separator/>
      </w:r>
    </w:p>
  </w:endnote>
  <w:endnote w:type="continuationSeparator" w:id="0">
    <w:p w14:paraId="50F38FCE" w14:textId="77777777" w:rsidR="00A558E5" w:rsidRDefault="00A558E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829D6" w14:textId="77777777" w:rsidR="00A558E5" w:rsidRDefault="00A558E5" w:rsidP="007F0268">
      <w:r>
        <w:separator/>
      </w:r>
    </w:p>
  </w:footnote>
  <w:footnote w:type="continuationSeparator" w:id="0">
    <w:p w14:paraId="532D6B07" w14:textId="77777777" w:rsidR="00A558E5" w:rsidRDefault="00A558E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ECB1E" w14:textId="77777777" w:rsidR="001D0B45" w:rsidRPr="003D0EC4" w:rsidRDefault="001D0B45" w:rsidP="003D0E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D2332F4"/>
    <w:multiLevelType w:val="multilevel"/>
    <w:tmpl w:val="E814CD54"/>
    <w:lvl w:ilvl="0">
      <w:start w:val="1"/>
      <w:numFmt w:val="decimal"/>
      <w:lvlText w:val="%1."/>
      <w:lvlJc w:val="left"/>
      <w:pPr>
        <w:ind w:left="2028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8" w:hanging="2160"/>
      </w:pPr>
      <w:rPr>
        <w:rFonts w:hint="default"/>
      </w:r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CA65AC7"/>
    <w:multiLevelType w:val="hybridMultilevel"/>
    <w:tmpl w:val="8D16F314"/>
    <w:lvl w:ilvl="0" w:tplc="FF285864">
      <w:start w:val="4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 w:numId="1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0B4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0EC4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59F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1B9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58E5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6FA7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971B9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D0E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971B9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D0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89E5-1013-456D-AB8B-CF146603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5736</Words>
  <Characters>32698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2024-08-08T12:15:00Z</dcterms:created>
  <dcterms:modified xsi:type="dcterms:W3CDTF">2024-08-08T12:40:00Z</dcterms:modified>
</cp:coreProperties>
</file>